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F585" w14:textId="77777777" w:rsidR="007961A5" w:rsidRDefault="007961A5" w:rsidP="00A93D91">
      <w:pPr>
        <w:spacing w:after="0" w:line="240" w:lineRule="auto"/>
        <w:ind w:left="-284"/>
        <w:jc w:val="center"/>
        <w:rPr>
          <w:rFonts w:ascii="Times New Roman" w:hAnsi="Times New Roman" w:cs="Times New Roman"/>
          <w:b/>
          <w:color w:val="29B95C"/>
          <w:sz w:val="24"/>
          <w:szCs w:val="24"/>
        </w:rPr>
      </w:pPr>
      <w:r w:rsidRPr="008E2724">
        <w:rPr>
          <w:rFonts w:ascii="Times New Roman" w:hAnsi="Times New Roman" w:cs="Times New Roman"/>
          <w:b/>
          <w:noProof/>
          <w:color w:val="29B95C"/>
          <w:sz w:val="24"/>
          <w:szCs w:val="24"/>
          <w:lang w:eastAsia="en-GB"/>
        </w:rPr>
        <w:t>Studia Securitatis Journal</w:t>
      </w:r>
      <w:r w:rsidRPr="008E2724">
        <w:rPr>
          <w:rFonts w:ascii="Times New Roman" w:hAnsi="Times New Roman" w:cs="Times New Roman"/>
          <w:b/>
          <w:color w:val="29B95C"/>
          <w:sz w:val="24"/>
          <w:szCs w:val="24"/>
        </w:rPr>
        <w:t xml:space="preserve"> Review Questionnaire – Scientific Article</w:t>
      </w:r>
    </w:p>
    <w:p w14:paraId="349E920C" w14:textId="6D5C5BDC" w:rsidR="00F654AA" w:rsidRPr="008E2724" w:rsidRDefault="00A93D91" w:rsidP="00A93D91">
      <w:pPr>
        <w:spacing w:after="0" w:line="240" w:lineRule="auto"/>
        <w:ind w:left="-284"/>
        <w:jc w:val="center"/>
        <w:rPr>
          <w:rFonts w:ascii="Times New Roman" w:hAnsi="Times New Roman" w:cs="Times New Roman"/>
          <w:b/>
          <w:color w:val="000000" w:themeColor="text1"/>
          <w:sz w:val="18"/>
          <w:szCs w:val="18"/>
        </w:rPr>
      </w:pPr>
      <w:r>
        <w:rPr>
          <w:rFonts w:ascii="Times New Roman" w:hAnsi="Times New Roman" w:cs="Times New Roman"/>
          <w:b/>
          <w:noProof/>
          <w:color w:val="29B95C"/>
          <w:sz w:val="32"/>
          <w:szCs w:val="32"/>
          <w:lang w:eastAsia="en-GB"/>
        </w:rPr>
        <w:t xml:space="preserve">    </w:t>
      </w:r>
    </w:p>
    <w:p w14:paraId="4255ABB4" w14:textId="468C4BEA" w:rsidR="00212BDD" w:rsidRPr="00911754" w:rsidRDefault="004C3847" w:rsidP="00911754">
      <w:pPr>
        <w:spacing w:after="0" w:line="240" w:lineRule="auto"/>
        <w:rPr>
          <w:rFonts w:ascii="Times New Roman" w:hAnsi="Times New Roman" w:cs="Times New Roman"/>
          <w:b/>
          <w:color w:val="000000" w:themeColor="text1"/>
        </w:rPr>
      </w:pPr>
      <w:r w:rsidRPr="00911754">
        <w:rPr>
          <w:rFonts w:ascii="Times New Roman" w:hAnsi="Times New Roman" w:cs="Times New Roman"/>
          <w:b/>
          <w:noProof/>
          <w:color w:val="29B95C"/>
          <w:sz w:val="28"/>
          <w:szCs w:val="28"/>
          <w:lang w:eastAsia="en-GB"/>
        </w:rPr>
        <mc:AlternateContent>
          <mc:Choice Requires="wps">
            <w:drawing>
              <wp:anchor distT="0" distB="0" distL="114300" distR="114300" simplePos="0" relativeHeight="251659264" behindDoc="0" locked="0" layoutInCell="1" allowOverlap="1" wp14:anchorId="3DE2D86B" wp14:editId="02681E35">
                <wp:simplePos x="0" y="0"/>
                <wp:positionH relativeFrom="column">
                  <wp:posOffset>-112395</wp:posOffset>
                </wp:positionH>
                <wp:positionV relativeFrom="paragraph">
                  <wp:posOffset>64559</wp:posOffset>
                </wp:positionV>
                <wp:extent cx="6350000" cy="1708150"/>
                <wp:effectExtent l="19050" t="19050" r="127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1708150"/>
                        </a:xfrm>
                        <a:prstGeom prst="rect">
                          <a:avLst/>
                        </a:prstGeom>
                        <a:solidFill>
                          <a:srgbClr val="FFFFFF"/>
                        </a:solidFill>
                        <a:ln w="44450">
                          <a:solidFill>
                            <a:srgbClr val="00B050"/>
                          </a:solidFill>
                          <a:miter lim="800000"/>
                          <a:headEnd/>
                          <a:tailEnd/>
                        </a:ln>
                      </wps:spPr>
                      <wps:txbx>
                        <w:txbxContent>
                          <w:p w14:paraId="79C4AAF6" w14:textId="314E802B" w:rsidR="00212A95" w:rsidRPr="00A83B94" w:rsidRDefault="00212A95" w:rsidP="00A93D91">
                            <w:pPr>
                              <w:pStyle w:val="BodyText"/>
                              <w:jc w:val="both"/>
                              <w:rPr>
                                <w:rFonts w:ascii="Times New Roman" w:hAnsi="Times New Roman"/>
                                <w:szCs w:val="24"/>
                              </w:rPr>
                            </w:pPr>
                            <w:r w:rsidRPr="00A83B94">
                              <w:rPr>
                                <w:rFonts w:ascii="Times New Roman" w:hAnsi="Times New Roman"/>
                                <w:szCs w:val="24"/>
                              </w:rPr>
                              <w:t xml:space="preserve">Please use this questionnaire to structure your evaluation of this </w:t>
                            </w:r>
                            <w:r w:rsidR="00A93D91">
                              <w:rPr>
                                <w:rFonts w:ascii="Times New Roman" w:hAnsi="Times New Roman"/>
                                <w:szCs w:val="24"/>
                              </w:rPr>
                              <w:t xml:space="preserve">scientific article </w:t>
                            </w:r>
                            <w:r w:rsidRPr="00A83B94">
                              <w:rPr>
                                <w:rFonts w:ascii="Times New Roman" w:hAnsi="Times New Roman"/>
                                <w:szCs w:val="24"/>
                              </w:rPr>
                              <w:t>proposal</w:t>
                            </w:r>
                            <w:r w:rsidR="00A93D91">
                              <w:rPr>
                                <w:rFonts w:ascii="Times New Roman" w:hAnsi="Times New Roman"/>
                                <w:szCs w:val="24"/>
                              </w:rPr>
                              <w:t xml:space="preserve">. </w:t>
                            </w:r>
                            <w:r w:rsidRPr="00A83B94">
                              <w:rPr>
                                <w:rFonts w:ascii="Times New Roman" w:hAnsi="Times New Roman"/>
                                <w:szCs w:val="24"/>
                              </w:rPr>
                              <w:t>We would be very grateful if you would answer questions in a specific and detailed fashion, but do not hesitate to add any other comments or address issues that may not have been raised.  Also, feel free to mark up the table of contents and the chapters themselves, if you like, and return them to us with your review (it is only necessary to return the proposal if you have made annotations).</w:t>
                            </w:r>
                          </w:p>
                          <w:p w14:paraId="08DF9ED3" w14:textId="77777777" w:rsidR="00212A95" w:rsidRPr="00A83B94" w:rsidRDefault="00212A95" w:rsidP="00A93D91">
                            <w:pPr>
                              <w:pStyle w:val="BodyText"/>
                              <w:jc w:val="both"/>
                              <w:rPr>
                                <w:rFonts w:ascii="Times New Roman" w:hAnsi="Times New Roman"/>
                                <w:szCs w:val="24"/>
                              </w:rPr>
                            </w:pPr>
                          </w:p>
                          <w:p w14:paraId="05DCB715" w14:textId="2B97B3A2" w:rsidR="00212A95" w:rsidRPr="00A83B94" w:rsidRDefault="00212A95" w:rsidP="00A93D91">
                            <w:pPr>
                              <w:pStyle w:val="BodyText"/>
                              <w:jc w:val="both"/>
                              <w:rPr>
                                <w:rFonts w:ascii="Times New Roman" w:hAnsi="Times New Roman"/>
                                <w:szCs w:val="24"/>
                              </w:rPr>
                            </w:pPr>
                            <w:r w:rsidRPr="00A83B94">
                              <w:rPr>
                                <w:rFonts w:ascii="Times New Roman" w:hAnsi="Times New Roman"/>
                                <w:szCs w:val="24"/>
                              </w:rPr>
                              <w:t xml:space="preserve">This </w:t>
                            </w:r>
                            <w:r w:rsidR="002B763C" w:rsidRPr="00A83B94">
                              <w:rPr>
                                <w:rFonts w:ascii="Times New Roman" w:hAnsi="Times New Roman"/>
                                <w:szCs w:val="24"/>
                              </w:rPr>
                              <w:t>article</w:t>
                            </w:r>
                            <w:r w:rsidRPr="00A83B94">
                              <w:rPr>
                                <w:rFonts w:ascii="Times New Roman" w:hAnsi="Times New Roman"/>
                                <w:szCs w:val="24"/>
                              </w:rPr>
                              <w:t xml:space="preserve"> is still in proposal form – that is, it has not yet been signed for publication. Your comments are very important to us in determining </w:t>
                            </w:r>
                            <w:r w:rsidR="002B763C" w:rsidRPr="00A83B94">
                              <w:rPr>
                                <w:rFonts w:ascii="Times New Roman" w:hAnsi="Times New Roman"/>
                                <w:szCs w:val="24"/>
                              </w:rPr>
                              <w:t>whether</w:t>
                            </w:r>
                            <w:r w:rsidRPr="00A83B94">
                              <w:rPr>
                                <w:rFonts w:ascii="Times New Roman" w:hAnsi="Times New Roman"/>
                                <w:szCs w:val="24"/>
                              </w:rPr>
                              <w:t xml:space="preserve"> to publish this </w:t>
                            </w:r>
                            <w:r w:rsidR="002B763C" w:rsidRPr="00A83B94">
                              <w:rPr>
                                <w:rFonts w:ascii="Times New Roman" w:hAnsi="Times New Roman"/>
                                <w:szCs w:val="24"/>
                              </w:rPr>
                              <w:t>project and</w:t>
                            </w:r>
                            <w:r w:rsidRPr="00A83B94">
                              <w:rPr>
                                <w:rFonts w:ascii="Times New Roman" w:hAnsi="Times New Roman"/>
                                <w:szCs w:val="24"/>
                              </w:rPr>
                              <w:t xml:space="preserve"> are very helpful to the author(s) in terms of getting specific recommendations for revision, where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2D86B" id="_x0000_t202" coordsize="21600,21600" o:spt="202" path="m,l,21600r21600,l21600,xe">
                <v:stroke joinstyle="miter"/>
                <v:path gradientshapeok="t" o:connecttype="rect"/>
              </v:shapetype>
              <v:shape id="Text Box 2" o:spid="_x0000_s1026" type="#_x0000_t202" style="position:absolute;margin-left:-8.85pt;margin-top:5.1pt;width:500pt;height:1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" strokecolor="#00b050" strokeweight="3.5pt">
                <v:textbox>
                  <w:txbxContent>
                    <w:p w14:paraId="79C4AAF6" w14:textId="314E802B" w:rsidR="00212A95" w:rsidRPr="00A83B94" w:rsidRDefault="00212A95" w:rsidP="00A93D91">
                      <w:pPr>
                        <w:pStyle w:val="BodyText"/>
                        <w:jc w:val="both"/>
                        <w:rPr>
                          <w:rFonts w:ascii="Times New Roman" w:hAnsi="Times New Roman"/>
                          <w:szCs w:val="24"/>
                        </w:rPr>
                      </w:pPr>
                      <w:r w:rsidRPr="00A83B94">
                        <w:rPr>
                          <w:rFonts w:ascii="Times New Roman" w:hAnsi="Times New Roman"/>
                          <w:szCs w:val="24"/>
                        </w:rPr>
                        <w:t xml:space="preserve">Please use this questionnaire to structure your evaluation of this </w:t>
                      </w:r>
                      <w:r w:rsidR="00A93D91">
                        <w:rPr>
                          <w:rFonts w:ascii="Times New Roman" w:hAnsi="Times New Roman"/>
                          <w:szCs w:val="24"/>
                        </w:rPr>
                        <w:t xml:space="preserve">scientific article </w:t>
                      </w:r>
                      <w:r w:rsidRPr="00A83B94">
                        <w:rPr>
                          <w:rFonts w:ascii="Times New Roman" w:hAnsi="Times New Roman"/>
                          <w:szCs w:val="24"/>
                        </w:rPr>
                        <w:t>proposal</w:t>
                      </w:r>
                      <w:r w:rsidR="00A93D91">
                        <w:rPr>
                          <w:rFonts w:ascii="Times New Roman" w:hAnsi="Times New Roman"/>
                          <w:szCs w:val="24"/>
                        </w:rPr>
                        <w:t xml:space="preserve">. </w:t>
                      </w:r>
                      <w:r w:rsidRPr="00A83B94">
                        <w:rPr>
                          <w:rFonts w:ascii="Times New Roman" w:hAnsi="Times New Roman"/>
                          <w:szCs w:val="24"/>
                        </w:rPr>
                        <w:t>We would be very grateful if you would answer questions in a specific and detailed fashion, but do not hesitate to add any other comments or address issues that may not have been raised.  Also, feel free to mark up the table of contents and the chapters themselves, if you like, and return them to us with your review (it is only necessary to return the proposal if you have made annotations).</w:t>
                      </w:r>
                    </w:p>
                    <w:p w14:paraId="08DF9ED3" w14:textId="77777777" w:rsidR="00212A95" w:rsidRPr="00A83B94" w:rsidRDefault="00212A95" w:rsidP="00A93D91">
                      <w:pPr>
                        <w:pStyle w:val="BodyText"/>
                        <w:jc w:val="both"/>
                        <w:rPr>
                          <w:rFonts w:ascii="Times New Roman" w:hAnsi="Times New Roman"/>
                          <w:szCs w:val="24"/>
                        </w:rPr>
                      </w:pPr>
                    </w:p>
                    <w:p w14:paraId="05DCB715" w14:textId="2B97B3A2" w:rsidR="00212A95" w:rsidRPr="00A83B94" w:rsidRDefault="00212A95" w:rsidP="00A93D91">
                      <w:pPr>
                        <w:pStyle w:val="BodyText"/>
                        <w:jc w:val="both"/>
                        <w:rPr>
                          <w:rFonts w:ascii="Times New Roman" w:hAnsi="Times New Roman"/>
                          <w:szCs w:val="24"/>
                        </w:rPr>
                      </w:pPr>
                      <w:r w:rsidRPr="00A83B94">
                        <w:rPr>
                          <w:rFonts w:ascii="Times New Roman" w:hAnsi="Times New Roman"/>
                          <w:szCs w:val="24"/>
                        </w:rPr>
                        <w:t xml:space="preserve">This </w:t>
                      </w:r>
                      <w:r w:rsidR="002B763C" w:rsidRPr="00A83B94">
                        <w:rPr>
                          <w:rFonts w:ascii="Times New Roman" w:hAnsi="Times New Roman"/>
                          <w:szCs w:val="24"/>
                        </w:rPr>
                        <w:t>article</w:t>
                      </w:r>
                      <w:r w:rsidRPr="00A83B94">
                        <w:rPr>
                          <w:rFonts w:ascii="Times New Roman" w:hAnsi="Times New Roman"/>
                          <w:szCs w:val="24"/>
                        </w:rPr>
                        <w:t xml:space="preserve"> is still in proposal form – that is, it has not yet been signed for publication. Your comments are very important to us in determining </w:t>
                      </w:r>
                      <w:r w:rsidR="002B763C" w:rsidRPr="00A83B94">
                        <w:rPr>
                          <w:rFonts w:ascii="Times New Roman" w:hAnsi="Times New Roman"/>
                          <w:szCs w:val="24"/>
                        </w:rPr>
                        <w:t>whether</w:t>
                      </w:r>
                      <w:r w:rsidRPr="00A83B94">
                        <w:rPr>
                          <w:rFonts w:ascii="Times New Roman" w:hAnsi="Times New Roman"/>
                          <w:szCs w:val="24"/>
                        </w:rPr>
                        <w:t xml:space="preserve"> to publish this </w:t>
                      </w:r>
                      <w:r w:rsidR="002B763C" w:rsidRPr="00A83B94">
                        <w:rPr>
                          <w:rFonts w:ascii="Times New Roman" w:hAnsi="Times New Roman"/>
                          <w:szCs w:val="24"/>
                        </w:rPr>
                        <w:t>project and</w:t>
                      </w:r>
                      <w:r w:rsidRPr="00A83B94">
                        <w:rPr>
                          <w:rFonts w:ascii="Times New Roman" w:hAnsi="Times New Roman"/>
                          <w:szCs w:val="24"/>
                        </w:rPr>
                        <w:t xml:space="preserve"> are very helpful to the author(s) in terms of getting specific recommendations for revision, where necessary.</w:t>
                      </w:r>
                    </w:p>
                  </w:txbxContent>
                </v:textbox>
              </v:shape>
            </w:pict>
          </mc:Fallback>
        </mc:AlternateContent>
      </w:r>
    </w:p>
    <w:p w14:paraId="6BA8EDF5" w14:textId="4B8BA02A" w:rsidR="00212BDD" w:rsidRPr="00911754" w:rsidRDefault="00212BDD" w:rsidP="00911754">
      <w:pPr>
        <w:spacing w:line="240" w:lineRule="auto"/>
        <w:rPr>
          <w:rFonts w:ascii="Times New Roman" w:hAnsi="Times New Roman" w:cs="Times New Roman"/>
          <w:b/>
          <w:color w:val="000000" w:themeColor="text1"/>
        </w:rPr>
      </w:pPr>
    </w:p>
    <w:p w14:paraId="4ABDBA7A" w14:textId="77777777" w:rsidR="00212BDD" w:rsidRPr="00911754" w:rsidRDefault="00212BDD" w:rsidP="00911754">
      <w:pPr>
        <w:spacing w:line="240" w:lineRule="auto"/>
        <w:rPr>
          <w:rFonts w:ascii="Times New Roman" w:hAnsi="Times New Roman" w:cs="Times New Roman"/>
          <w:b/>
          <w:color w:val="000000" w:themeColor="text1"/>
        </w:rPr>
      </w:pPr>
    </w:p>
    <w:p w14:paraId="6BA7B881" w14:textId="77777777" w:rsidR="00212BDD" w:rsidRPr="00911754" w:rsidRDefault="00212BDD" w:rsidP="00911754">
      <w:pPr>
        <w:spacing w:line="240" w:lineRule="auto"/>
        <w:rPr>
          <w:rFonts w:ascii="Times New Roman" w:hAnsi="Times New Roman" w:cs="Times New Roman"/>
          <w:b/>
          <w:color w:val="000000" w:themeColor="text1"/>
        </w:rPr>
      </w:pPr>
    </w:p>
    <w:p w14:paraId="1C5E1311" w14:textId="77777777" w:rsidR="00212BDD" w:rsidRPr="00911754" w:rsidRDefault="00212BDD" w:rsidP="00911754">
      <w:pPr>
        <w:spacing w:line="240" w:lineRule="auto"/>
        <w:rPr>
          <w:rFonts w:ascii="Times New Roman" w:hAnsi="Times New Roman" w:cs="Times New Roman"/>
          <w:b/>
          <w:color w:val="000000" w:themeColor="text1"/>
        </w:rPr>
      </w:pPr>
    </w:p>
    <w:p w14:paraId="600E43B9" w14:textId="77777777" w:rsidR="00212BDD" w:rsidRPr="00911754" w:rsidRDefault="00212BDD" w:rsidP="00911754">
      <w:pPr>
        <w:spacing w:line="240" w:lineRule="auto"/>
        <w:rPr>
          <w:rFonts w:ascii="Times New Roman" w:hAnsi="Times New Roman" w:cs="Times New Roman"/>
          <w:b/>
          <w:color w:val="000000" w:themeColor="text1"/>
        </w:rPr>
      </w:pPr>
    </w:p>
    <w:p w14:paraId="54BFA746" w14:textId="77777777" w:rsidR="00A83B94" w:rsidRPr="00911754" w:rsidRDefault="00A83B94" w:rsidP="00911754">
      <w:pPr>
        <w:tabs>
          <w:tab w:val="left" w:pos="284"/>
          <w:tab w:val="left" w:pos="426"/>
          <w:tab w:val="left" w:pos="851"/>
          <w:tab w:val="left" w:pos="1134"/>
        </w:tabs>
        <w:spacing w:line="240" w:lineRule="auto"/>
        <w:rPr>
          <w:rFonts w:ascii="Times New Roman" w:hAnsi="Times New Roman" w:cs="Times New Roman"/>
          <w:b/>
          <w:color w:val="000000" w:themeColor="text1"/>
          <w:sz w:val="24"/>
          <w:szCs w:val="24"/>
        </w:rPr>
      </w:pPr>
    </w:p>
    <w:p w14:paraId="4C8D56C6" w14:textId="3720FB98" w:rsidR="00E17A86" w:rsidRDefault="00E17A86" w:rsidP="00911754">
      <w:pPr>
        <w:tabs>
          <w:tab w:val="left" w:pos="284"/>
          <w:tab w:val="left" w:pos="426"/>
          <w:tab w:val="left" w:pos="851"/>
          <w:tab w:val="left" w:pos="1134"/>
        </w:tabs>
        <w:spacing w:after="0" w:line="240" w:lineRule="auto"/>
        <w:rPr>
          <w:rFonts w:ascii="Times New Roman" w:hAnsi="Times New Roman" w:cs="Times New Roman"/>
          <w:b/>
          <w:color w:val="29B95C"/>
          <w:sz w:val="28"/>
          <w:szCs w:val="28"/>
        </w:rPr>
      </w:pPr>
      <w:r w:rsidRPr="00911754">
        <w:rPr>
          <w:rFonts w:ascii="Times New Roman" w:hAnsi="Times New Roman" w:cs="Times New Roman"/>
          <w:b/>
          <w:color w:val="29B95C"/>
          <w:sz w:val="28"/>
          <w:szCs w:val="28"/>
        </w:rPr>
        <w:t>The</w:t>
      </w:r>
      <w:r>
        <w:rPr>
          <w:rFonts w:ascii="Times New Roman" w:hAnsi="Times New Roman" w:cs="Times New Roman"/>
          <w:b/>
          <w:color w:val="29B95C"/>
          <w:sz w:val="28"/>
          <w:szCs w:val="28"/>
        </w:rPr>
        <w:t xml:space="preserve"> Title of the Proposal</w:t>
      </w:r>
    </w:p>
    <w:p w14:paraId="273A6B36" w14:textId="2F027397" w:rsidR="00E17A86" w:rsidRDefault="00E17A86" w:rsidP="00911754">
      <w:pPr>
        <w:tabs>
          <w:tab w:val="left" w:pos="284"/>
          <w:tab w:val="left" w:pos="426"/>
          <w:tab w:val="left" w:pos="851"/>
          <w:tab w:val="left" w:pos="1134"/>
        </w:tabs>
        <w:spacing w:after="0" w:line="240" w:lineRule="auto"/>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3E1CF0CE" w14:textId="77777777" w:rsidR="00E17A86" w:rsidRDefault="00E17A86" w:rsidP="00911754">
      <w:pPr>
        <w:tabs>
          <w:tab w:val="left" w:pos="284"/>
          <w:tab w:val="left" w:pos="426"/>
          <w:tab w:val="left" w:pos="851"/>
          <w:tab w:val="left" w:pos="1134"/>
        </w:tabs>
        <w:spacing w:after="0" w:line="240" w:lineRule="auto"/>
        <w:rPr>
          <w:rFonts w:ascii="Times New Roman" w:hAnsi="Times New Roman" w:cs="Times New Roman"/>
          <w:b/>
          <w:color w:val="29B95C"/>
          <w:sz w:val="28"/>
          <w:szCs w:val="28"/>
        </w:rPr>
      </w:pPr>
    </w:p>
    <w:p w14:paraId="30FD5DBE" w14:textId="4805E5E5" w:rsidR="00FF0493" w:rsidRPr="00911754" w:rsidRDefault="00FF0493" w:rsidP="00911754">
      <w:pPr>
        <w:tabs>
          <w:tab w:val="left" w:pos="284"/>
          <w:tab w:val="left" w:pos="426"/>
          <w:tab w:val="left" w:pos="851"/>
          <w:tab w:val="left" w:pos="1134"/>
        </w:tabs>
        <w:spacing w:after="0" w:line="240" w:lineRule="auto"/>
        <w:rPr>
          <w:rFonts w:ascii="Times New Roman" w:hAnsi="Times New Roman" w:cs="Times New Roman"/>
          <w:b/>
          <w:color w:val="29B95C"/>
          <w:sz w:val="28"/>
          <w:szCs w:val="28"/>
        </w:rPr>
      </w:pPr>
      <w:r w:rsidRPr="00911754">
        <w:rPr>
          <w:rFonts w:ascii="Times New Roman" w:hAnsi="Times New Roman" w:cs="Times New Roman"/>
          <w:b/>
          <w:color w:val="29B95C"/>
          <w:sz w:val="28"/>
          <w:szCs w:val="28"/>
        </w:rPr>
        <w:t>The Subject Area</w:t>
      </w:r>
    </w:p>
    <w:p w14:paraId="030219D8" w14:textId="0B660A25" w:rsidR="00FF0493" w:rsidRPr="00911754" w:rsidRDefault="00FF0493" w:rsidP="00911754">
      <w:pPr>
        <w:pStyle w:val="ListParagraph"/>
        <w:numPr>
          <w:ilvl w:val="0"/>
          <w:numId w:val="46"/>
        </w:numPr>
        <w:overflowPunct/>
        <w:autoSpaceDE/>
        <w:autoSpaceDN/>
        <w:adjustRightInd/>
        <w:jc w:val="both"/>
        <w:textAlignment w:val="auto"/>
        <w:rPr>
          <w:color w:val="000000" w:themeColor="text1"/>
          <w:sz w:val="24"/>
          <w:szCs w:val="24"/>
        </w:rPr>
      </w:pPr>
      <w:r w:rsidRPr="00911754">
        <w:rPr>
          <w:color w:val="000000" w:themeColor="text1"/>
          <w:sz w:val="24"/>
          <w:szCs w:val="24"/>
        </w:rPr>
        <w:t xml:space="preserve">Given the above overview, would this </w:t>
      </w:r>
      <w:r w:rsidR="002B763C" w:rsidRPr="00911754">
        <w:rPr>
          <w:color w:val="000000" w:themeColor="text1"/>
          <w:sz w:val="24"/>
          <w:szCs w:val="24"/>
        </w:rPr>
        <w:t>article</w:t>
      </w:r>
      <w:r w:rsidRPr="00911754">
        <w:rPr>
          <w:color w:val="000000" w:themeColor="text1"/>
          <w:sz w:val="24"/>
          <w:szCs w:val="24"/>
        </w:rPr>
        <w:t xml:space="preserve"> offer a useful</w:t>
      </w:r>
      <w:r w:rsidR="005B0FE4" w:rsidRPr="00911754">
        <w:rPr>
          <w:color w:val="000000" w:themeColor="text1"/>
          <w:sz w:val="24"/>
          <w:szCs w:val="24"/>
        </w:rPr>
        <w:t xml:space="preserve">, </w:t>
      </w:r>
      <w:r w:rsidR="00522420" w:rsidRPr="00911754">
        <w:rPr>
          <w:color w:val="000000" w:themeColor="text1"/>
          <w:sz w:val="24"/>
          <w:szCs w:val="24"/>
        </w:rPr>
        <w:t>original</w:t>
      </w:r>
      <w:r w:rsidRPr="00911754">
        <w:rPr>
          <w:color w:val="000000" w:themeColor="text1"/>
          <w:sz w:val="24"/>
          <w:szCs w:val="24"/>
        </w:rPr>
        <w:t xml:space="preserve"> or important contribution? </w:t>
      </w:r>
    </w:p>
    <w:p w14:paraId="02A62274" w14:textId="724E8703" w:rsidR="00B5751A" w:rsidRPr="00911754" w:rsidRDefault="00D0662A" w:rsidP="00911754">
      <w:pPr>
        <w:spacing w:after="0" w:line="240" w:lineRule="auto"/>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w:t>
      </w:r>
      <w:r w:rsidR="000D6711">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p>
    <w:p w14:paraId="3B80412D" w14:textId="22B5325D" w:rsidR="00ED70FF" w:rsidRPr="00911754" w:rsidRDefault="00FF0493" w:rsidP="00911754">
      <w:pPr>
        <w:pStyle w:val="ListParagraph"/>
        <w:numPr>
          <w:ilvl w:val="0"/>
          <w:numId w:val="46"/>
        </w:numPr>
        <w:tabs>
          <w:tab w:val="left" w:pos="284"/>
          <w:tab w:val="left" w:pos="426"/>
          <w:tab w:val="left" w:pos="851"/>
          <w:tab w:val="left" w:pos="1134"/>
        </w:tabs>
        <w:jc w:val="both"/>
        <w:rPr>
          <w:color w:val="000000" w:themeColor="text1"/>
          <w:sz w:val="24"/>
          <w:szCs w:val="24"/>
        </w:rPr>
      </w:pPr>
      <w:r w:rsidRPr="00911754">
        <w:rPr>
          <w:color w:val="000000" w:themeColor="text1"/>
          <w:sz w:val="24"/>
          <w:szCs w:val="24"/>
        </w:rPr>
        <w:t>In which subject areas (e.g.</w:t>
      </w:r>
      <w:r w:rsidR="00911754">
        <w:rPr>
          <w:color w:val="000000" w:themeColor="text1"/>
          <w:sz w:val="24"/>
          <w:szCs w:val="24"/>
        </w:rPr>
        <w:t xml:space="preserve"> </w:t>
      </w:r>
      <w:r w:rsidR="00911754" w:rsidRPr="00911754">
        <w:rPr>
          <w:color w:val="000000" w:themeColor="text1"/>
          <w:sz w:val="24"/>
          <w:szCs w:val="24"/>
        </w:rPr>
        <w:t>security studies</w:t>
      </w:r>
      <w:r w:rsidR="00911754">
        <w:rPr>
          <w:color w:val="000000" w:themeColor="text1"/>
          <w:sz w:val="24"/>
          <w:szCs w:val="24"/>
        </w:rPr>
        <w:t>,</w:t>
      </w:r>
      <w:r w:rsidRPr="00911754">
        <w:rPr>
          <w:color w:val="000000" w:themeColor="text1"/>
          <w:sz w:val="24"/>
          <w:szCs w:val="24"/>
        </w:rPr>
        <w:t xml:space="preserve"> </w:t>
      </w:r>
      <w:r w:rsidR="00941281" w:rsidRPr="00911754">
        <w:rPr>
          <w:color w:val="000000" w:themeColor="text1"/>
          <w:sz w:val="24"/>
          <w:szCs w:val="24"/>
        </w:rPr>
        <w:t>global governance</w:t>
      </w:r>
      <w:r w:rsidR="0036005B" w:rsidRPr="00911754">
        <w:rPr>
          <w:color w:val="000000" w:themeColor="text1"/>
          <w:sz w:val="24"/>
          <w:szCs w:val="24"/>
        </w:rPr>
        <w:t xml:space="preserve">, </w:t>
      </w:r>
      <w:r w:rsidR="002B763C" w:rsidRPr="00911754">
        <w:rPr>
          <w:color w:val="000000" w:themeColor="text1"/>
          <w:sz w:val="24"/>
          <w:szCs w:val="24"/>
        </w:rPr>
        <w:t>international</w:t>
      </w:r>
      <w:r w:rsidR="0036005B" w:rsidRPr="00911754">
        <w:rPr>
          <w:color w:val="000000" w:themeColor="text1"/>
          <w:sz w:val="24"/>
          <w:szCs w:val="24"/>
        </w:rPr>
        <w:t xml:space="preserve"> organisations, </w:t>
      </w:r>
      <w:r w:rsidRPr="00911754">
        <w:rPr>
          <w:color w:val="000000" w:themeColor="text1"/>
          <w:sz w:val="24"/>
          <w:szCs w:val="24"/>
        </w:rPr>
        <w:t>etc.) do you think this manuscript/proposal would</w:t>
      </w:r>
      <w:r w:rsidR="00334B35" w:rsidRPr="00911754">
        <w:rPr>
          <w:color w:val="000000" w:themeColor="text1"/>
          <w:sz w:val="24"/>
          <w:szCs w:val="24"/>
        </w:rPr>
        <w:t xml:space="preserve"> principally appeal</w:t>
      </w:r>
      <w:r w:rsidRPr="00911754">
        <w:rPr>
          <w:color w:val="000000" w:themeColor="text1"/>
          <w:sz w:val="24"/>
          <w:szCs w:val="24"/>
        </w:rPr>
        <w:t xml:space="preserve">? Are there any secondary audiences (e.g. professional organisations) who might be interested in this </w:t>
      </w:r>
      <w:r w:rsidR="002B763C" w:rsidRPr="00911754">
        <w:rPr>
          <w:color w:val="000000" w:themeColor="text1"/>
          <w:sz w:val="24"/>
          <w:szCs w:val="24"/>
        </w:rPr>
        <w:t>article</w:t>
      </w:r>
      <w:r w:rsidRPr="00911754">
        <w:rPr>
          <w:color w:val="000000" w:themeColor="text1"/>
          <w:sz w:val="24"/>
          <w:szCs w:val="24"/>
        </w:rPr>
        <w:t>?</w:t>
      </w:r>
    </w:p>
    <w:p w14:paraId="2FF42E05" w14:textId="5CDEFD57" w:rsidR="00D0662A" w:rsidRPr="00911754" w:rsidRDefault="00D0662A" w:rsidP="00911754">
      <w:pPr>
        <w:spacing w:after="0" w:line="240" w:lineRule="auto"/>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w:t>
      </w:r>
      <w:r w:rsidR="000D6711">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p>
    <w:p w14:paraId="13B06397" w14:textId="77777777" w:rsidR="00A83B94" w:rsidRPr="00911754" w:rsidRDefault="00A83B94" w:rsidP="00911754">
      <w:pPr>
        <w:spacing w:after="0" w:line="240" w:lineRule="auto"/>
        <w:rPr>
          <w:rFonts w:ascii="Times New Roman" w:hAnsi="Times New Roman" w:cs="Times New Roman"/>
          <w:b/>
          <w:color w:val="29B95C"/>
          <w:sz w:val="24"/>
          <w:szCs w:val="24"/>
        </w:rPr>
      </w:pPr>
    </w:p>
    <w:p w14:paraId="605F8D9D" w14:textId="6AC7F289" w:rsidR="00334B35" w:rsidRPr="00911754" w:rsidRDefault="00E26E9E" w:rsidP="00911754">
      <w:pPr>
        <w:spacing w:after="0" w:line="240" w:lineRule="auto"/>
        <w:rPr>
          <w:rFonts w:ascii="Times New Roman" w:hAnsi="Times New Roman" w:cs="Times New Roman"/>
          <w:b/>
          <w:color w:val="29B95C"/>
          <w:sz w:val="28"/>
          <w:szCs w:val="28"/>
        </w:rPr>
      </w:pPr>
      <w:r w:rsidRPr="00911754">
        <w:rPr>
          <w:rFonts w:ascii="Times New Roman" w:hAnsi="Times New Roman" w:cs="Times New Roman"/>
          <w:b/>
          <w:color w:val="29B95C"/>
          <w:sz w:val="28"/>
          <w:szCs w:val="28"/>
        </w:rPr>
        <w:t>Proposal</w:t>
      </w:r>
      <w:r w:rsidR="00A83B94" w:rsidRPr="00911754">
        <w:rPr>
          <w:rFonts w:ascii="Times New Roman" w:hAnsi="Times New Roman" w:cs="Times New Roman"/>
          <w:b/>
          <w:color w:val="29B95C"/>
          <w:sz w:val="28"/>
          <w:szCs w:val="28"/>
        </w:rPr>
        <w:t>s</w:t>
      </w:r>
    </w:p>
    <w:p w14:paraId="65DBC515" w14:textId="39E71827" w:rsidR="00E27239" w:rsidRPr="00911754" w:rsidRDefault="007E1C7F" w:rsidP="00911754">
      <w:pPr>
        <w:pStyle w:val="ListParagraph"/>
        <w:numPr>
          <w:ilvl w:val="0"/>
          <w:numId w:val="46"/>
        </w:numPr>
        <w:overflowPunct/>
        <w:autoSpaceDE/>
        <w:autoSpaceDN/>
        <w:adjustRightInd/>
        <w:jc w:val="both"/>
        <w:textAlignment w:val="auto"/>
        <w:rPr>
          <w:color w:val="000000" w:themeColor="text1"/>
          <w:sz w:val="24"/>
          <w:szCs w:val="24"/>
        </w:rPr>
      </w:pPr>
      <w:r w:rsidRPr="00911754">
        <w:rPr>
          <w:color w:val="000000" w:themeColor="text1"/>
          <w:sz w:val="24"/>
          <w:szCs w:val="24"/>
        </w:rPr>
        <w:t>Please</w:t>
      </w:r>
      <w:r w:rsidR="008909CF" w:rsidRPr="00911754">
        <w:rPr>
          <w:color w:val="000000" w:themeColor="text1"/>
          <w:sz w:val="24"/>
          <w:szCs w:val="24"/>
        </w:rPr>
        <w:t xml:space="preserve"> comment on the conceptual</w:t>
      </w:r>
      <w:r w:rsidR="005B0FE4" w:rsidRPr="00911754">
        <w:rPr>
          <w:color w:val="000000" w:themeColor="text1"/>
          <w:sz w:val="24"/>
          <w:szCs w:val="24"/>
        </w:rPr>
        <w:t>, empirical</w:t>
      </w:r>
      <w:r w:rsidR="008909CF" w:rsidRPr="00911754">
        <w:rPr>
          <w:color w:val="000000" w:themeColor="text1"/>
          <w:sz w:val="24"/>
          <w:szCs w:val="24"/>
        </w:rPr>
        <w:t xml:space="preserve"> and methodological issues that form the basis for this manuscript/proposal? </w:t>
      </w:r>
      <w:r w:rsidRPr="00911754">
        <w:rPr>
          <w:color w:val="000000" w:themeColor="text1"/>
          <w:sz w:val="24"/>
          <w:szCs w:val="24"/>
        </w:rPr>
        <w:t xml:space="preserve">Are they sufficiently </w:t>
      </w:r>
      <w:r w:rsidR="005B0FE4" w:rsidRPr="00911754">
        <w:rPr>
          <w:color w:val="000000" w:themeColor="text1"/>
          <w:sz w:val="24"/>
          <w:szCs w:val="24"/>
        </w:rPr>
        <w:t xml:space="preserve">rigorous, </w:t>
      </w:r>
      <w:r w:rsidRPr="00911754">
        <w:rPr>
          <w:color w:val="000000" w:themeColor="text1"/>
          <w:sz w:val="24"/>
          <w:szCs w:val="24"/>
        </w:rPr>
        <w:t>developed and clear?</w:t>
      </w:r>
    </w:p>
    <w:p w14:paraId="4314F19A" w14:textId="1E05F5B2" w:rsidR="00D0662A" w:rsidRPr="00911754" w:rsidRDefault="00D0662A" w:rsidP="00911754">
      <w:pPr>
        <w:spacing w:after="0" w:line="240" w:lineRule="auto"/>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w:t>
      </w:r>
      <w:r w:rsidR="000D6711">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p>
    <w:p w14:paraId="550E154C" w14:textId="2BF802FD" w:rsidR="009622B5" w:rsidRPr="00911754" w:rsidRDefault="009622B5" w:rsidP="00911754">
      <w:pPr>
        <w:numPr>
          <w:ilvl w:val="0"/>
          <w:numId w:val="46"/>
        </w:numPr>
        <w:spacing w:after="0" w:line="240" w:lineRule="auto"/>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 xml:space="preserve">Is the material timely?  What would be the </w:t>
      </w:r>
      <w:r w:rsidR="00911754">
        <w:rPr>
          <w:rFonts w:ascii="Times New Roman" w:hAnsi="Times New Roman" w:cs="Times New Roman"/>
          <w:color w:val="000000" w:themeColor="text1"/>
          <w:sz w:val="24"/>
          <w:szCs w:val="24"/>
        </w:rPr>
        <w:t>article</w:t>
      </w:r>
      <w:r w:rsidRPr="00911754">
        <w:rPr>
          <w:rFonts w:ascii="Times New Roman" w:hAnsi="Times New Roman" w:cs="Times New Roman"/>
          <w:color w:val="000000" w:themeColor="text1"/>
          <w:sz w:val="24"/>
          <w:szCs w:val="24"/>
        </w:rPr>
        <w:t xml:space="preserve">’s potential </w:t>
      </w:r>
      <w:r w:rsidR="00911754">
        <w:rPr>
          <w:rFonts w:ascii="Times New Roman" w:hAnsi="Times New Roman" w:cs="Times New Roman"/>
          <w:color w:val="000000" w:themeColor="text1"/>
          <w:sz w:val="24"/>
          <w:szCs w:val="24"/>
        </w:rPr>
        <w:t>in the topic area</w:t>
      </w:r>
      <w:r w:rsidRPr="00911754">
        <w:rPr>
          <w:rFonts w:ascii="Times New Roman" w:hAnsi="Times New Roman" w:cs="Times New Roman"/>
          <w:color w:val="000000" w:themeColor="text1"/>
          <w:sz w:val="24"/>
          <w:szCs w:val="24"/>
        </w:rPr>
        <w:t>?</w:t>
      </w:r>
    </w:p>
    <w:p w14:paraId="6635711D" w14:textId="15D220DF" w:rsidR="00D0662A" w:rsidRPr="00911754" w:rsidRDefault="00D0662A" w:rsidP="00911754">
      <w:pPr>
        <w:spacing w:after="0" w:line="240" w:lineRule="auto"/>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w:t>
      </w:r>
      <w:r w:rsidR="000D6711">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p>
    <w:p w14:paraId="0E30846E" w14:textId="7846A267" w:rsidR="009622B5" w:rsidRPr="00911754" w:rsidRDefault="009622B5" w:rsidP="00911754">
      <w:pPr>
        <w:numPr>
          <w:ilvl w:val="0"/>
          <w:numId w:val="46"/>
        </w:numPr>
        <w:spacing w:after="0" w:line="240" w:lineRule="auto"/>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pacing w:val="-3"/>
          <w:sz w:val="24"/>
          <w:szCs w:val="24"/>
        </w:rPr>
        <w:t xml:space="preserve">What is your opinion of the writing style and the reading level? Is it satisfactory and appropriate </w:t>
      </w:r>
      <w:r w:rsidR="001E6C3E">
        <w:rPr>
          <w:rFonts w:ascii="Times New Roman" w:hAnsi="Times New Roman" w:cs="Times New Roman"/>
          <w:color w:val="000000" w:themeColor="text1"/>
          <w:spacing w:val="-3"/>
          <w:sz w:val="24"/>
          <w:szCs w:val="24"/>
        </w:rPr>
        <w:t xml:space="preserve">according with the Studia </w:t>
      </w:r>
      <w:proofErr w:type="spellStart"/>
      <w:r w:rsidR="001E6C3E">
        <w:rPr>
          <w:rFonts w:ascii="Times New Roman" w:hAnsi="Times New Roman" w:cs="Times New Roman"/>
          <w:color w:val="000000" w:themeColor="text1"/>
          <w:spacing w:val="-3"/>
          <w:sz w:val="24"/>
          <w:szCs w:val="24"/>
        </w:rPr>
        <w:t>Securitatis</w:t>
      </w:r>
      <w:proofErr w:type="spellEnd"/>
      <w:r w:rsidR="001E6C3E">
        <w:rPr>
          <w:rFonts w:ascii="Times New Roman" w:hAnsi="Times New Roman" w:cs="Times New Roman"/>
          <w:color w:val="000000" w:themeColor="text1"/>
          <w:spacing w:val="-3"/>
          <w:sz w:val="24"/>
          <w:szCs w:val="24"/>
        </w:rPr>
        <w:t xml:space="preserve"> Journal` criteria - </w:t>
      </w:r>
      <w:hyperlink r:id="rId7" w:history="1">
        <w:r w:rsidR="001E6C3E" w:rsidRPr="001E6C3E">
          <w:rPr>
            <w:rStyle w:val="Hyperlink"/>
            <w:rFonts w:ascii="Times New Roman" w:hAnsi="Times New Roman" w:cs="Times New Roman"/>
            <w:spacing w:val="-3"/>
            <w:sz w:val="24"/>
            <w:szCs w:val="24"/>
          </w:rPr>
          <w:t xml:space="preserve">Instructions for Authors – Studia </w:t>
        </w:r>
        <w:proofErr w:type="spellStart"/>
        <w:r w:rsidR="001E6C3E" w:rsidRPr="001E6C3E">
          <w:rPr>
            <w:rStyle w:val="Hyperlink"/>
            <w:rFonts w:ascii="Times New Roman" w:hAnsi="Times New Roman" w:cs="Times New Roman"/>
            <w:spacing w:val="-3"/>
            <w:sz w:val="24"/>
            <w:szCs w:val="24"/>
          </w:rPr>
          <w:t>Securitatis</w:t>
        </w:r>
        <w:proofErr w:type="spellEnd"/>
        <w:r w:rsidR="001E6C3E" w:rsidRPr="001E6C3E">
          <w:rPr>
            <w:rStyle w:val="Hyperlink"/>
            <w:rFonts w:ascii="Times New Roman" w:hAnsi="Times New Roman" w:cs="Times New Roman"/>
            <w:spacing w:val="-3"/>
            <w:sz w:val="24"/>
            <w:szCs w:val="24"/>
          </w:rPr>
          <w:t xml:space="preserve"> Journal</w:t>
        </w:r>
      </w:hyperlink>
      <w:r w:rsidRPr="00911754">
        <w:rPr>
          <w:rFonts w:ascii="Times New Roman" w:hAnsi="Times New Roman" w:cs="Times New Roman"/>
          <w:color w:val="000000" w:themeColor="text1"/>
          <w:spacing w:val="-3"/>
          <w:sz w:val="24"/>
          <w:szCs w:val="24"/>
        </w:rPr>
        <w:t xml:space="preserve">? </w:t>
      </w:r>
      <w:r w:rsidRPr="00911754">
        <w:rPr>
          <w:rFonts w:ascii="Times New Roman" w:hAnsi="Times New Roman" w:cs="Times New Roman"/>
          <w:color w:val="000000" w:themeColor="text1"/>
          <w:sz w:val="24"/>
          <w:szCs w:val="24"/>
        </w:rPr>
        <w:t xml:space="preserve"> </w:t>
      </w:r>
      <w:r w:rsidRPr="00911754">
        <w:rPr>
          <w:rFonts w:ascii="Times New Roman" w:hAnsi="Times New Roman" w:cs="Times New Roman"/>
          <w:i/>
          <w:color w:val="000000" w:themeColor="text1"/>
          <w:spacing w:val="-3"/>
          <w:sz w:val="24"/>
          <w:szCs w:val="24"/>
        </w:rPr>
        <w:t>(Please note that this proposal has not yet been copyedited, so there may still be some typographical or other minor grammatical/stylistic errors.</w:t>
      </w:r>
      <w:r w:rsidRPr="00911754">
        <w:rPr>
          <w:rFonts w:ascii="Times New Roman" w:hAnsi="Times New Roman" w:cs="Times New Roman"/>
          <w:color w:val="000000" w:themeColor="text1"/>
          <w:spacing w:val="-3"/>
          <w:sz w:val="24"/>
          <w:szCs w:val="24"/>
        </w:rPr>
        <w:t xml:space="preserve">  </w:t>
      </w:r>
      <w:r w:rsidR="005B0FE4" w:rsidRPr="00911754">
        <w:rPr>
          <w:rFonts w:ascii="Times New Roman" w:hAnsi="Times New Roman" w:cs="Times New Roman"/>
          <w:i/>
          <w:color w:val="000000" w:themeColor="text1"/>
          <w:spacing w:val="-3"/>
          <w:sz w:val="24"/>
          <w:szCs w:val="24"/>
        </w:rPr>
        <w:t>Please though</w:t>
      </w:r>
      <w:r w:rsidRPr="00911754">
        <w:rPr>
          <w:rFonts w:ascii="Times New Roman" w:hAnsi="Times New Roman" w:cs="Times New Roman"/>
          <w:i/>
          <w:color w:val="000000" w:themeColor="text1"/>
          <w:spacing w:val="-3"/>
          <w:sz w:val="24"/>
          <w:szCs w:val="24"/>
        </w:rPr>
        <w:t xml:space="preserve"> feel free to comment on the overall quality of the writing, especially if you believe that </w:t>
      </w:r>
      <w:r w:rsidR="005B0FE4" w:rsidRPr="00911754">
        <w:rPr>
          <w:rFonts w:ascii="Times New Roman" w:hAnsi="Times New Roman" w:cs="Times New Roman"/>
          <w:i/>
          <w:color w:val="000000" w:themeColor="text1"/>
          <w:spacing w:val="-3"/>
          <w:sz w:val="24"/>
          <w:szCs w:val="24"/>
        </w:rPr>
        <w:t>it is substandard</w:t>
      </w:r>
      <w:r w:rsidRPr="00911754">
        <w:rPr>
          <w:rFonts w:ascii="Times New Roman" w:hAnsi="Times New Roman" w:cs="Times New Roman"/>
          <w:i/>
          <w:color w:val="000000" w:themeColor="text1"/>
          <w:spacing w:val="-3"/>
          <w:sz w:val="24"/>
          <w:szCs w:val="24"/>
        </w:rPr>
        <w:t>).</w:t>
      </w:r>
    </w:p>
    <w:p w14:paraId="28F7B910" w14:textId="78AFFEE7" w:rsidR="00D0662A" w:rsidRPr="00911754" w:rsidRDefault="00D0662A" w:rsidP="00911754">
      <w:pPr>
        <w:spacing w:line="240" w:lineRule="auto"/>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w:t>
      </w:r>
      <w:r w:rsidR="000D6711">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p>
    <w:p w14:paraId="39B38314" w14:textId="74F0071E" w:rsidR="009622B5" w:rsidRPr="00911754" w:rsidRDefault="009622B5" w:rsidP="00911754">
      <w:pPr>
        <w:numPr>
          <w:ilvl w:val="0"/>
          <w:numId w:val="46"/>
        </w:numPr>
        <w:spacing w:after="0" w:line="240" w:lineRule="auto"/>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 xml:space="preserve">Based on the </w:t>
      </w:r>
      <w:r w:rsidR="001E6C3E">
        <w:rPr>
          <w:rFonts w:ascii="Times New Roman" w:hAnsi="Times New Roman" w:cs="Times New Roman"/>
          <w:color w:val="000000" w:themeColor="text1"/>
          <w:sz w:val="24"/>
          <w:szCs w:val="24"/>
        </w:rPr>
        <w:t xml:space="preserve">abstract and the </w:t>
      </w:r>
      <w:r w:rsidR="00E45844">
        <w:rPr>
          <w:rFonts w:ascii="Times New Roman" w:hAnsi="Times New Roman" w:cs="Times New Roman"/>
          <w:color w:val="000000" w:themeColor="text1"/>
          <w:sz w:val="24"/>
          <w:szCs w:val="24"/>
        </w:rPr>
        <w:t>content</w:t>
      </w:r>
      <w:r w:rsidRPr="00911754">
        <w:rPr>
          <w:rFonts w:ascii="Times New Roman" w:hAnsi="Times New Roman" w:cs="Times New Roman"/>
          <w:color w:val="000000" w:themeColor="text1"/>
          <w:sz w:val="24"/>
          <w:szCs w:val="24"/>
        </w:rPr>
        <w:t xml:space="preserve"> provided:</w:t>
      </w:r>
    </w:p>
    <w:p w14:paraId="36B864DE" w14:textId="07308627" w:rsidR="009622B5" w:rsidRPr="00911754" w:rsidRDefault="009622B5" w:rsidP="00CF79B6">
      <w:pPr>
        <w:pStyle w:val="ListParagraph"/>
        <w:numPr>
          <w:ilvl w:val="0"/>
          <w:numId w:val="39"/>
        </w:numPr>
        <w:ind w:left="709" w:hanging="283"/>
        <w:jc w:val="both"/>
        <w:rPr>
          <w:color w:val="000000" w:themeColor="text1"/>
          <w:sz w:val="24"/>
          <w:szCs w:val="24"/>
        </w:rPr>
      </w:pPr>
      <w:r w:rsidRPr="00911754">
        <w:rPr>
          <w:rFonts w:eastAsiaTheme="minorHAnsi"/>
          <w:color w:val="000000" w:themeColor="text1"/>
          <w:sz w:val="24"/>
          <w:szCs w:val="24"/>
        </w:rPr>
        <w:t>Are all the topics that should be included</w:t>
      </w:r>
      <w:r w:rsidRPr="00911754">
        <w:rPr>
          <w:color w:val="000000" w:themeColor="text1"/>
          <w:sz w:val="24"/>
          <w:szCs w:val="24"/>
        </w:rPr>
        <w:t xml:space="preserve"> adequately covered? Please indicate any content or literature you feel has been </w:t>
      </w:r>
      <w:r w:rsidR="00A83B94" w:rsidRPr="00911754">
        <w:rPr>
          <w:color w:val="000000" w:themeColor="text1"/>
          <w:sz w:val="24"/>
          <w:szCs w:val="24"/>
        </w:rPr>
        <w:t>omitted or</w:t>
      </w:r>
      <w:r w:rsidRPr="00911754">
        <w:rPr>
          <w:color w:val="000000" w:themeColor="text1"/>
          <w:sz w:val="24"/>
          <w:szCs w:val="24"/>
        </w:rPr>
        <w:t xml:space="preserve"> covered in too much detail.</w:t>
      </w:r>
    </w:p>
    <w:p w14:paraId="3C6ED492" w14:textId="726D3B2E" w:rsidR="00D0662A" w:rsidRPr="00911754" w:rsidRDefault="00D0662A" w:rsidP="00CF79B6">
      <w:pPr>
        <w:spacing w:line="240" w:lineRule="auto"/>
        <w:ind w:left="709" w:hanging="283"/>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w:t>
      </w:r>
      <w:r w:rsidR="000D6711">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p>
    <w:p w14:paraId="5B0260E1" w14:textId="77777777" w:rsidR="009622B5" w:rsidRPr="00911754" w:rsidRDefault="009622B5" w:rsidP="00CF79B6">
      <w:pPr>
        <w:pStyle w:val="ListParagraph"/>
        <w:numPr>
          <w:ilvl w:val="0"/>
          <w:numId w:val="39"/>
        </w:numPr>
        <w:ind w:left="709" w:hanging="283"/>
        <w:jc w:val="both"/>
        <w:rPr>
          <w:color w:val="000000" w:themeColor="text1"/>
          <w:spacing w:val="-3"/>
          <w:sz w:val="24"/>
          <w:szCs w:val="24"/>
        </w:rPr>
      </w:pPr>
      <w:r w:rsidRPr="00911754">
        <w:rPr>
          <w:color w:val="000000" w:themeColor="text1"/>
          <w:sz w:val="24"/>
          <w:szCs w:val="24"/>
        </w:rPr>
        <w:t xml:space="preserve">Is the material structured in the most logical and helpful way? Are there topics you feel should be relocated within the contents, or removed entirely? </w:t>
      </w:r>
    </w:p>
    <w:p w14:paraId="7D486446" w14:textId="7BF877E6" w:rsidR="00D0662A" w:rsidRPr="00911754" w:rsidRDefault="00D0662A" w:rsidP="00911754">
      <w:pPr>
        <w:spacing w:line="240" w:lineRule="auto"/>
        <w:ind w:left="993"/>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w:t>
      </w:r>
      <w:r w:rsidR="000D6711">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p>
    <w:p w14:paraId="02CA53B8" w14:textId="4C918CAD" w:rsidR="00334B35" w:rsidRPr="00911754" w:rsidRDefault="009622B5" w:rsidP="00911754">
      <w:pPr>
        <w:pStyle w:val="ListParagraph"/>
        <w:numPr>
          <w:ilvl w:val="0"/>
          <w:numId w:val="46"/>
        </w:numPr>
        <w:overflowPunct/>
        <w:autoSpaceDE/>
        <w:autoSpaceDN/>
        <w:adjustRightInd/>
        <w:jc w:val="both"/>
        <w:textAlignment w:val="auto"/>
        <w:rPr>
          <w:color w:val="000000" w:themeColor="text1"/>
          <w:sz w:val="24"/>
          <w:szCs w:val="24"/>
        </w:rPr>
      </w:pPr>
      <w:r w:rsidRPr="00911754">
        <w:rPr>
          <w:color w:val="000000" w:themeColor="text1"/>
          <w:sz w:val="24"/>
          <w:szCs w:val="24"/>
        </w:rPr>
        <w:t>Are there any sections you feel are particularly weak?</w:t>
      </w:r>
      <w:r w:rsidR="00716CB2" w:rsidRPr="00911754">
        <w:rPr>
          <w:color w:val="000000" w:themeColor="text1"/>
          <w:sz w:val="24"/>
          <w:szCs w:val="24"/>
        </w:rPr>
        <w:t xml:space="preserve"> </w:t>
      </w:r>
      <w:r w:rsidR="00334B35" w:rsidRPr="00911754">
        <w:rPr>
          <w:color w:val="000000" w:themeColor="text1"/>
          <w:sz w:val="24"/>
          <w:szCs w:val="24"/>
        </w:rPr>
        <w:t>Please add any recommendations you feel might improve the quality of this proposal.</w:t>
      </w:r>
    </w:p>
    <w:p w14:paraId="7EB78A2B" w14:textId="17BD3A4F" w:rsidR="00D0662A" w:rsidRPr="00911754" w:rsidRDefault="00D0662A" w:rsidP="00911754">
      <w:pPr>
        <w:spacing w:after="0" w:line="240" w:lineRule="auto"/>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w:t>
      </w:r>
      <w:r w:rsidR="000D6711">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p>
    <w:p w14:paraId="2CE79BA0" w14:textId="77777777" w:rsidR="00615FE1" w:rsidRDefault="00615FE1" w:rsidP="00911754">
      <w:pPr>
        <w:tabs>
          <w:tab w:val="left" w:pos="284"/>
          <w:tab w:val="left" w:pos="426"/>
          <w:tab w:val="left" w:pos="851"/>
          <w:tab w:val="left" w:pos="1134"/>
        </w:tabs>
        <w:spacing w:after="0" w:line="240" w:lineRule="auto"/>
        <w:rPr>
          <w:rFonts w:ascii="Times New Roman" w:hAnsi="Times New Roman" w:cs="Times New Roman"/>
          <w:b/>
          <w:color w:val="29B95C"/>
          <w:sz w:val="28"/>
          <w:szCs w:val="28"/>
        </w:rPr>
      </w:pPr>
    </w:p>
    <w:p w14:paraId="29488713" w14:textId="77777777" w:rsidR="00DE6D25" w:rsidRDefault="00DE6D25">
      <w:pPr>
        <w:rPr>
          <w:rFonts w:ascii="Times New Roman" w:hAnsi="Times New Roman" w:cs="Times New Roman"/>
          <w:b/>
          <w:color w:val="29B95C"/>
          <w:sz w:val="28"/>
          <w:szCs w:val="28"/>
        </w:rPr>
      </w:pPr>
      <w:r>
        <w:rPr>
          <w:rFonts w:ascii="Times New Roman" w:hAnsi="Times New Roman" w:cs="Times New Roman"/>
          <w:b/>
          <w:color w:val="29B95C"/>
          <w:sz w:val="28"/>
          <w:szCs w:val="28"/>
        </w:rPr>
        <w:br w:type="page"/>
      </w:r>
    </w:p>
    <w:p w14:paraId="69CF14B9" w14:textId="7C782C4D" w:rsidR="00C43978" w:rsidRPr="00911754" w:rsidRDefault="00C43978" w:rsidP="00911754">
      <w:pPr>
        <w:tabs>
          <w:tab w:val="left" w:pos="284"/>
          <w:tab w:val="left" w:pos="426"/>
          <w:tab w:val="left" w:pos="851"/>
          <w:tab w:val="left" w:pos="1134"/>
        </w:tabs>
        <w:spacing w:after="0" w:line="240" w:lineRule="auto"/>
        <w:rPr>
          <w:rFonts w:ascii="Times New Roman" w:hAnsi="Times New Roman" w:cs="Times New Roman"/>
          <w:b/>
          <w:color w:val="29B95C"/>
          <w:sz w:val="28"/>
          <w:szCs w:val="28"/>
        </w:rPr>
      </w:pPr>
      <w:r w:rsidRPr="00911754">
        <w:rPr>
          <w:rFonts w:ascii="Times New Roman" w:hAnsi="Times New Roman" w:cs="Times New Roman"/>
          <w:b/>
          <w:color w:val="29B95C"/>
          <w:sz w:val="28"/>
          <w:szCs w:val="28"/>
        </w:rPr>
        <w:lastRenderedPageBreak/>
        <w:t>Recommendations</w:t>
      </w:r>
    </w:p>
    <w:p w14:paraId="7734BE65" w14:textId="025901D3" w:rsidR="00382DB9" w:rsidRPr="00B33F68" w:rsidRDefault="00382DB9" w:rsidP="00B33F68">
      <w:pPr>
        <w:pStyle w:val="ListParagraph"/>
        <w:numPr>
          <w:ilvl w:val="0"/>
          <w:numId w:val="46"/>
        </w:numPr>
        <w:jc w:val="both"/>
        <w:rPr>
          <w:rFonts w:eastAsiaTheme="minorHAnsi"/>
          <w:sz w:val="24"/>
          <w:szCs w:val="24"/>
        </w:rPr>
      </w:pPr>
      <w:r w:rsidRPr="00B33F68">
        <w:rPr>
          <w:rFonts w:eastAsiaTheme="minorHAnsi"/>
          <w:sz w:val="24"/>
          <w:szCs w:val="24"/>
        </w:rPr>
        <w:t>Based on your comments above, what is your overall recommendation? Please choose one of the following</w:t>
      </w:r>
      <w:r w:rsidR="00A83B94" w:rsidRPr="00B33F68">
        <w:rPr>
          <w:rFonts w:eastAsiaTheme="minorHAnsi"/>
          <w:sz w:val="24"/>
          <w:szCs w:val="24"/>
        </w:rPr>
        <w:t xml:space="preserve"> (</w:t>
      </w:r>
      <w:r w:rsidR="00A83B94" w:rsidRPr="00DE6D25">
        <w:rPr>
          <w:rFonts w:eastAsiaTheme="minorHAnsi"/>
          <w:b/>
          <w:bCs/>
          <w:sz w:val="24"/>
          <w:szCs w:val="24"/>
        </w:rPr>
        <w:t>colour mark</w:t>
      </w:r>
      <w:r w:rsidR="00A83B94" w:rsidRPr="00B33F68">
        <w:rPr>
          <w:rFonts w:eastAsiaTheme="minorHAnsi"/>
          <w:sz w:val="24"/>
          <w:szCs w:val="24"/>
        </w:rPr>
        <w:t>):</w:t>
      </w:r>
      <w:r w:rsidRPr="00B33F68">
        <w:rPr>
          <w:rFonts w:eastAsiaTheme="minorHAnsi"/>
          <w:sz w:val="24"/>
          <w:szCs w:val="24"/>
        </w:rPr>
        <w:t xml:space="preserve"> </w:t>
      </w:r>
    </w:p>
    <w:p w14:paraId="3D7923F3" w14:textId="1470F11C" w:rsidR="00382DB9" w:rsidRPr="00911754" w:rsidRDefault="00382DB9" w:rsidP="00615FE1">
      <w:pPr>
        <w:numPr>
          <w:ilvl w:val="0"/>
          <w:numId w:val="40"/>
        </w:numPr>
        <w:spacing w:after="0" w:line="240" w:lineRule="auto"/>
        <w:ind w:left="993"/>
        <w:jc w:val="both"/>
        <w:rPr>
          <w:rFonts w:ascii="Times New Roman" w:hAnsi="Times New Roman" w:cs="Times New Roman"/>
          <w:iCs/>
          <w:sz w:val="24"/>
          <w:szCs w:val="24"/>
          <w:u w:val="single"/>
        </w:rPr>
      </w:pPr>
      <w:r w:rsidRPr="00911754">
        <w:rPr>
          <w:rFonts w:ascii="Times New Roman" w:hAnsi="Times New Roman" w:cs="Times New Roman"/>
          <w:iCs/>
          <w:sz w:val="24"/>
          <w:szCs w:val="24"/>
        </w:rPr>
        <w:t>I strongly recommend this</w:t>
      </w:r>
      <w:r w:rsidR="00B33F68">
        <w:rPr>
          <w:rFonts w:ascii="Times New Roman" w:hAnsi="Times New Roman" w:cs="Times New Roman"/>
          <w:iCs/>
          <w:sz w:val="24"/>
          <w:szCs w:val="24"/>
        </w:rPr>
        <w:t xml:space="preserve"> paper proposal</w:t>
      </w:r>
      <w:r w:rsidRPr="00911754">
        <w:rPr>
          <w:rFonts w:ascii="Times New Roman" w:hAnsi="Times New Roman" w:cs="Times New Roman"/>
          <w:iCs/>
          <w:sz w:val="24"/>
          <w:szCs w:val="24"/>
        </w:rPr>
        <w:t xml:space="preserve"> for publication (it is an outstanding work)</w:t>
      </w:r>
      <w:r w:rsidR="008E2724">
        <w:rPr>
          <w:rFonts w:ascii="Times New Roman" w:hAnsi="Times New Roman" w:cs="Times New Roman"/>
          <w:iCs/>
          <w:sz w:val="24"/>
          <w:szCs w:val="24"/>
        </w:rPr>
        <w:t>;</w:t>
      </w:r>
      <w:r w:rsidRPr="00911754">
        <w:rPr>
          <w:rFonts w:ascii="Times New Roman" w:hAnsi="Times New Roman" w:cs="Times New Roman"/>
          <w:iCs/>
          <w:sz w:val="24"/>
          <w:szCs w:val="24"/>
        </w:rPr>
        <w:br/>
      </w:r>
      <w:r w:rsidR="00911754">
        <w:rPr>
          <w:rFonts w:ascii="Times New Roman" w:hAnsi="Times New Roman" w:cs="Times New Roman"/>
          <w:iCs/>
          <w:sz w:val="24"/>
          <w:szCs w:val="24"/>
        </w:rPr>
        <w:t xml:space="preserve">                                                                </w:t>
      </w:r>
    </w:p>
    <w:p w14:paraId="6B64F379" w14:textId="78E215F3" w:rsidR="001E6C3E" w:rsidRPr="00911754" w:rsidRDefault="00382DB9" w:rsidP="00615FE1">
      <w:pPr>
        <w:numPr>
          <w:ilvl w:val="0"/>
          <w:numId w:val="40"/>
        </w:numPr>
        <w:spacing w:after="0" w:line="240" w:lineRule="auto"/>
        <w:ind w:left="993"/>
        <w:jc w:val="both"/>
        <w:rPr>
          <w:iCs/>
          <w:sz w:val="24"/>
          <w:szCs w:val="24"/>
        </w:rPr>
      </w:pPr>
      <w:r w:rsidRPr="00911754">
        <w:rPr>
          <w:rFonts w:ascii="Times New Roman" w:hAnsi="Times New Roman" w:cs="Times New Roman"/>
          <w:iCs/>
          <w:sz w:val="24"/>
          <w:szCs w:val="24"/>
        </w:rPr>
        <w:t>I recommend publication (it is good or useful work which should be made available)</w:t>
      </w:r>
      <w:r w:rsidR="008E2724">
        <w:rPr>
          <w:rFonts w:ascii="Times New Roman" w:hAnsi="Times New Roman" w:cs="Times New Roman"/>
          <w:iCs/>
          <w:sz w:val="24"/>
          <w:szCs w:val="24"/>
        </w:rPr>
        <w:t>;</w:t>
      </w:r>
      <w:r w:rsidRPr="00911754">
        <w:rPr>
          <w:rFonts w:ascii="Times New Roman" w:hAnsi="Times New Roman" w:cs="Times New Roman"/>
          <w:iCs/>
          <w:sz w:val="24"/>
          <w:szCs w:val="24"/>
        </w:rPr>
        <w:br/>
      </w:r>
    </w:p>
    <w:p w14:paraId="0D78948E" w14:textId="2DD00665" w:rsidR="00382DB9" w:rsidRPr="00911754" w:rsidRDefault="00382DB9" w:rsidP="00615FE1">
      <w:pPr>
        <w:numPr>
          <w:ilvl w:val="0"/>
          <w:numId w:val="40"/>
        </w:numPr>
        <w:spacing w:after="0" w:line="240" w:lineRule="auto"/>
        <w:ind w:left="993"/>
        <w:jc w:val="both"/>
        <w:rPr>
          <w:rFonts w:ascii="Times New Roman" w:hAnsi="Times New Roman" w:cs="Times New Roman"/>
          <w:iCs/>
          <w:sz w:val="24"/>
          <w:szCs w:val="24"/>
          <w:u w:val="single"/>
        </w:rPr>
      </w:pPr>
      <w:r w:rsidRPr="00911754">
        <w:rPr>
          <w:rFonts w:ascii="Times New Roman" w:hAnsi="Times New Roman" w:cs="Times New Roman"/>
          <w:iCs/>
          <w:sz w:val="24"/>
          <w:szCs w:val="24"/>
        </w:rPr>
        <w:t xml:space="preserve">I recommend this </w:t>
      </w:r>
      <w:r w:rsidR="00911754" w:rsidRPr="00911754">
        <w:rPr>
          <w:rFonts w:ascii="Times New Roman" w:hAnsi="Times New Roman" w:cs="Times New Roman"/>
          <w:iCs/>
          <w:sz w:val="24"/>
          <w:szCs w:val="24"/>
        </w:rPr>
        <w:t>scientific article</w:t>
      </w:r>
      <w:r w:rsidRPr="00911754">
        <w:rPr>
          <w:rFonts w:ascii="Times New Roman" w:hAnsi="Times New Roman" w:cs="Times New Roman"/>
          <w:iCs/>
          <w:sz w:val="24"/>
          <w:szCs w:val="24"/>
        </w:rPr>
        <w:t xml:space="preserve"> for publication, but only if revisions are made.</w:t>
      </w:r>
    </w:p>
    <w:p w14:paraId="09095E6D" w14:textId="3627E6DD" w:rsidR="00382DB9" w:rsidRPr="001E6C3E" w:rsidRDefault="00382DB9" w:rsidP="00615FE1">
      <w:pPr>
        <w:pStyle w:val="ListParagraph"/>
        <w:ind w:left="993"/>
        <w:jc w:val="both"/>
        <w:rPr>
          <w:iCs/>
          <w:sz w:val="24"/>
          <w:szCs w:val="24"/>
          <w:u w:val="single"/>
        </w:rPr>
      </w:pPr>
      <w:r w:rsidRPr="00911754">
        <w:rPr>
          <w:iCs/>
          <w:sz w:val="24"/>
          <w:szCs w:val="24"/>
        </w:rPr>
        <w:t xml:space="preserve">What changes would be necessary for you to recommend publication? Is a major overhaul necessary or just some minor additions and/or revision? </w:t>
      </w:r>
    </w:p>
    <w:p w14:paraId="563A2040" w14:textId="12FC2C1D" w:rsidR="001E6C3E" w:rsidRPr="001E6C3E" w:rsidRDefault="001E6C3E" w:rsidP="00615FE1">
      <w:pPr>
        <w:ind w:left="993"/>
        <w:jc w:val="both"/>
        <w:rPr>
          <w:iCs/>
          <w:sz w:val="24"/>
          <w:szCs w:val="24"/>
          <w:u w:val="single"/>
        </w:rPr>
      </w:pPr>
      <w:r w:rsidRPr="00911754">
        <w:rPr>
          <w:rFonts w:ascii="Times New Roman" w:hAnsi="Times New Roman" w:cs="Times New Roman"/>
          <w:color w:val="000000" w:themeColor="text1"/>
          <w:sz w:val="24"/>
          <w:szCs w:val="24"/>
        </w:rPr>
        <w:t>……………………………………………………</w:t>
      </w:r>
      <w:r w:rsidR="000D6711">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66D872E9" w14:textId="76ECC29C" w:rsidR="00382DB9" w:rsidRPr="00911754" w:rsidRDefault="00382DB9" w:rsidP="00615FE1">
      <w:pPr>
        <w:numPr>
          <w:ilvl w:val="0"/>
          <w:numId w:val="40"/>
        </w:numPr>
        <w:spacing w:after="0" w:line="240" w:lineRule="auto"/>
        <w:ind w:left="993"/>
        <w:jc w:val="both"/>
        <w:rPr>
          <w:rFonts w:ascii="Times New Roman" w:hAnsi="Times New Roman" w:cs="Times New Roman"/>
          <w:sz w:val="24"/>
          <w:szCs w:val="24"/>
        </w:rPr>
      </w:pPr>
      <w:r w:rsidRPr="00911754">
        <w:rPr>
          <w:rFonts w:ascii="Times New Roman" w:hAnsi="Times New Roman" w:cs="Times New Roman"/>
          <w:sz w:val="24"/>
          <w:szCs w:val="24"/>
        </w:rPr>
        <w:t xml:space="preserve">I do not recommend this </w:t>
      </w:r>
      <w:r w:rsidR="000475B5">
        <w:rPr>
          <w:rFonts w:ascii="Times New Roman" w:hAnsi="Times New Roman" w:cs="Times New Roman"/>
          <w:sz w:val="24"/>
          <w:szCs w:val="24"/>
        </w:rPr>
        <w:t xml:space="preserve">article proposal </w:t>
      </w:r>
      <w:r w:rsidRPr="00911754">
        <w:rPr>
          <w:rFonts w:ascii="Times New Roman" w:hAnsi="Times New Roman" w:cs="Times New Roman"/>
          <w:sz w:val="24"/>
          <w:szCs w:val="24"/>
        </w:rPr>
        <w:t xml:space="preserve">for publication. </w:t>
      </w:r>
    </w:p>
    <w:p w14:paraId="31711631" w14:textId="4937A7FF" w:rsidR="00B5751A" w:rsidRPr="00911754" w:rsidRDefault="00B5751A" w:rsidP="00911754">
      <w:pPr>
        <w:spacing w:after="0" w:line="240" w:lineRule="auto"/>
        <w:ind w:left="1080"/>
        <w:jc w:val="both"/>
        <w:rPr>
          <w:rFonts w:ascii="Times New Roman" w:hAnsi="Times New Roman" w:cs="Times New Roman"/>
          <w:color w:val="000000" w:themeColor="text1"/>
          <w:sz w:val="24"/>
          <w:szCs w:val="24"/>
        </w:rPr>
      </w:pPr>
    </w:p>
    <w:p w14:paraId="6E3CB28B" w14:textId="19317407" w:rsidR="00E27239" w:rsidRPr="00481A2B" w:rsidRDefault="00E27239" w:rsidP="00911754">
      <w:pPr>
        <w:pStyle w:val="ListParagraph"/>
        <w:numPr>
          <w:ilvl w:val="0"/>
          <w:numId w:val="46"/>
        </w:numPr>
        <w:jc w:val="both"/>
        <w:rPr>
          <w:rFonts w:eastAsiaTheme="minorHAnsi"/>
          <w:b/>
          <w:bCs/>
          <w:color w:val="000000" w:themeColor="text1"/>
          <w:sz w:val="24"/>
          <w:szCs w:val="24"/>
        </w:rPr>
      </w:pPr>
      <w:r w:rsidRPr="00481A2B">
        <w:rPr>
          <w:rFonts w:eastAsiaTheme="minorHAnsi"/>
          <w:b/>
          <w:bCs/>
          <w:color w:val="000000" w:themeColor="text1"/>
          <w:sz w:val="24"/>
          <w:szCs w:val="24"/>
        </w:rPr>
        <w:t>Please feel free to add any additional feedback not previously mentioned in this questionnaire</w:t>
      </w:r>
      <w:r w:rsidR="00481A2B">
        <w:rPr>
          <w:rFonts w:eastAsiaTheme="minorHAnsi"/>
          <w:b/>
          <w:bCs/>
          <w:color w:val="000000" w:themeColor="text1"/>
          <w:sz w:val="24"/>
          <w:szCs w:val="24"/>
        </w:rPr>
        <w:t>, which will be sent to the author(s)</w:t>
      </w:r>
      <w:r w:rsidR="00AA7FE6">
        <w:rPr>
          <w:rFonts w:eastAsiaTheme="minorHAnsi"/>
          <w:b/>
          <w:bCs/>
          <w:color w:val="000000" w:themeColor="text1"/>
          <w:sz w:val="24"/>
          <w:szCs w:val="24"/>
        </w:rPr>
        <w:t>, as recommendations</w:t>
      </w:r>
      <w:r w:rsidRPr="00481A2B">
        <w:rPr>
          <w:rFonts w:eastAsiaTheme="minorHAnsi"/>
          <w:b/>
          <w:bCs/>
          <w:color w:val="000000" w:themeColor="text1"/>
          <w:sz w:val="24"/>
          <w:szCs w:val="24"/>
        </w:rPr>
        <w:t>.</w:t>
      </w:r>
    </w:p>
    <w:p w14:paraId="259A804E" w14:textId="5F89F7E2" w:rsidR="00911754" w:rsidRDefault="00911754" w:rsidP="00911754">
      <w:pPr>
        <w:spacing w:line="240" w:lineRule="auto"/>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w:t>
      </w:r>
      <w:r w:rsidR="000D6711">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p>
    <w:p w14:paraId="5110C22D" w14:textId="134ECA39" w:rsidR="008E2724" w:rsidRDefault="008E2724" w:rsidP="008E2724">
      <w:pPr>
        <w:spacing w:line="240" w:lineRule="auto"/>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w:t>
      </w:r>
      <w:r w:rsidR="000D6711">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p>
    <w:p w14:paraId="61E90C5E" w14:textId="77777777" w:rsidR="00AA7FE6" w:rsidRPr="00911754" w:rsidRDefault="00AA7FE6" w:rsidP="00AA7FE6">
      <w:pPr>
        <w:spacing w:line="240" w:lineRule="auto"/>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p>
    <w:p w14:paraId="448C5128" w14:textId="77777777" w:rsidR="00AA7FE6" w:rsidRPr="00911754" w:rsidRDefault="00AA7FE6" w:rsidP="00AA7FE6">
      <w:pPr>
        <w:spacing w:line="240" w:lineRule="auto"/>
        <w:jc w:val="both"/>
        <w:rPr>
          <w:rFonts w:ascii="Times New Roman" w:hAnsi="Times New Roman" w:cs="Times New Roman"/>
          <w:color w:val="000000" w:themeColor="text1"/>
          <w:sz w:val="24"/>
          <w:szCs w:val="24"/>
        </w:rPr>
      </w:pPr>
      <w:r w:rsidRPr="0091175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911754">
        <w:rPr>
          <w:rFonts w:ascii="Times New Roman" w:hAnsi="Times New Roman" w:cs="Times New Roman"/>
          <w:color w:val="000000" w:themeColor="text1"/>
          <w:sz w:val="24"/>
          <w:szCs w:val="24"/>
        </w:rPr>
        <w:t>………………………………………………</w:t>
      </w:r>
    </w:p>
    <w:p w14:paraId="60A000BF" w14:textId="2B57B3CE" w:rsidR="00911754" w:rsidRDefault="00911754" w:rsidP="00F609E5">
      <w:pPr>
        <w:rPr>
          <w:sz w:val="24"/>
          <w:szCs w:val="24"/>
        </w:rPr>
      </w:pPr>
      <w:r w:rsidRPr="00911754">
        <w:rPr>
          <w:rFonts w:ascii="Times New Roman" w:hAnsi="Times New Roman" w:cs="Times New Roman"/>
          <w:sz w:val="24"/>
          <w:szCs w:val="24"/>
        </w:rPr>
        <w:t>In the table below, please tick the cell corresponding to your rating for each of the criteria listed in the left-hand column (5 points representing the maximum rating):</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91"/>
        <w:gridCol w:w="1063"/>
        <w:gridCol w:w="969"/>
        <w:gridCol w:w="969"/>
        <w:gridCol w:w="876"/>
        <w:gridCol w:w="797"/>
      </w:tblGrid>
      <w:tr w:rsidR="00911754" w:rsidRPr="00911754" w14:paraId="7E4EED9A" w14:textId="77777777" w:rsidTr="00911754">
        <w:trPr>
          <w:tblCellSpacing w:w="0" w:type="dxa"/>
          <w:jc w:val="center"/>
        </w:trPr>
        <w:tc>
          <w:tcPr>
            <w:tcW w:w="4791" w:type="dxa"/>
            <w:vMerge w:val="restart"/>
          </w:tcPr>
          <w:p w14:paraId="22824C4A" w14:textId="77777777" w:rsidR="00911754" w:rsidRPr="00911754" w:rsidRDefault="00911754" w:rsidP="00911754">
            <w:pPr>
              <w:pStyle w:val="NormalWeb"/>
              <w:jc w:val="center"/>
              <w:rPr>
                <w:b/>
              </w:rPr>
            </w:pPr>
            <w:r w:rsidRPr="00911754">
              <w:rPr>
                <w:rStyle w:val="hps"/>
                <w:rFonts w:eastAsiaTheme="majorEastAsia"/>
                <w:b/>
                <w:lang w:val="en"/>
              </w:rPr>
              <w:t>Evaluation Criteria</w:t>
            </w:r>
          </w:p>
        </w:tc>
        <w:tc>
          <w:tcPr>
            <w:tcW w:w="4674" w:type="dxa"/>
            <w:gridSpan w:val="5"/>
          </w:tcPr>
          <w:p w14:paraId="7BB588D2" w14:textId="77777777" w:rsidR="00911754" w:rsidRPr="00911754" w:rsidRDefault="00911754" w:rsidP="00911754">
            <w:pPr>
              <w:pStyle w:val="NormalWeb"/>
              <w:jc w:val="center"/>
            </w:pPr>
            <w:r w:rsidRPr="00911754">
              <w:rPr>
                <w:rStyle w:val="Strong"/>
              </w:rPr>
              <w:t>Score</w:t>
            </w:r>
          </w:p>
        </w:tc>
      </w:tr>
      <w:tr w:rsidR="00911754" w:rsidRPr="00911754" w14:paraId="773CDC63" w14:textId="77777777" w:rsidTr="00911754">
        <w:trPr>
          <w:tblCellSpacing w:w="0" w:type="dxa"/>
          <w:jc w:val="center"/>
        </w:trPr>
        <w:tc>
          <w:tcPr>
            <w:tcW w:w="0" w:type="auto"/>
            <w:vMerge/>
            <w:vAlign w:val="center"/>
          </w:tcPr>
          <w:p w14:paraId="34FE1CF7" w14:textId="77777777" w:rsidR="00911754" w:rsidRPr="00911754" w:rsidRDefault="00911754" w:rsidP="00911754">
            <w:pPr>
              <w:spacing w:line="240" w:lineRule="auto"/>
              <w:rPr>
                <w:rFonts w:ascii="Times New Roman" w:hAnsi="Times New Roman" w:cs="Times New Roman"/>
                <w:sz w:val="24"/>
                <w:szCs w:val="24"/>
              </w:rPr>
            </w:pPr>
          </w:p>
        </w:tc>
        <w:tc>
          <w:tcPr>
            <w:tcW w:w="1063" w:type="dxa"/>
          </w:tcPr>
          <w:p w14:paraId="13A9F87D" w14:textId="77777777" w:rsidR="00911754" w:rsidRPr="00911754" w:rsidRDefault="00911754" w:rsidP="00911754">
            <w:pPr>
              <w:pStyle w:val="NormalWeb"/>
            </w:pPr>
            <w:r w:rsidRPr="00911754">
              <w:t>5</w:t>
            </w:r>
          </w:p>
        </w:tc>
        <w:tc>
          <w:tcPr>
            <w:tcW w:w="969" w:type="dxa"/>
          </w:tcPr>
          <w:p w14:paraId="7AAE9532" w14:textId="77777777" w:rsidR="00911754" w:rsidRPr="00911754" w:rsidRDefault="00911754" w:rsidP="00911754">
            <w:pPr>
              <w:pStyle w:val="NormalWeb"/>
            </w:pPr>
            <w:r w:rsidRPr="00911754">
              <w:t>4</w:t>
            </w:r>
          </w:p>
        </w:tc>
        <w:tc>
          <w:tcPr>
            <w:tcW w:w="969" w:type="dxa"/>
          </w:tcPr>
          <w:p w14:paraId="169E8B70" w14:textId="77777777" w:rsidR="00911754" w:rsidRPr="00911754" w:rsidRDefault="00911754" w:rsidP="00911754">
            <w:pPr>
              <w:pStyle w:val="NormalWeb"/>
            </w:pPr>
            <w:r w:rsidRPr="00911754">
              <w:t>3</w:t>
            </w:r>
          </w:p>
        </w:tc>
        <w:tc>
          <w:tcPr>
            <w:tcW w:w="876" w:type="dxa"/>
          </w:tcPr>
          <w:p w14:paraId="5B580D4B" w14:textId="77777777" w:rsidR="00911754" w:rsidRPr="00911754" w:rsidRDefault="00911754" w:rsidP="00911754">
            <w:pPr>
              <w:pStyle w:val="NormalWeb"/>
            </w:pPr>
            <w:r w:rsidRPr="00911754">
              <w:t>2</w:t>
            </w:r>
          </w:p>
        </w:tc>
        <w:tc>
          <w:tcPr>
            <w:tcW w:w="797" w:type="dxa"/>
          </w:tcPr>
          <w:p w14:paraId="5C02ECA2" w14:textId="77777777" w:rsidR="00911754" w:rsidRPr="00911754" w:rsidRDefault="00911754" w:rsidP="00911754">
            <w:pPr>
              <w:pStyle w:val="NormalWeb"/>
            </w:pPr>
            <w:r w:rsidRPr="00911754">
              <w:t>1</w:t>
            </w:r>
          </w:p>
        </w:tc>
      </w:tr>
      <w:tr w:rsidR="00911754" w:rsidRPr="00911754" w14:paraId="06B7906B" w14:textId="77777777" w:rsidTr="00911754">
        <w:trPr>
          <w:tblCellSpacing w:w="0" w:type="dxa"/>
          <w:jc w:val="center"/>
        </w:trPr>
        <w:tc>
          <w:tcPr>
            <w:tcW w:w="4791" w:type="dxa"/>
          </w:tcPr>
          <w:p w14:paraId="74DFC47D" w14:textId="77777777" w:rsidR="00911754" w:rsidRPr="00911754" w:rsidRDefault="00911754" w:rsidP="00911754">
            <w:pPr>
              <w:spacing w:line="240" w:lineRule="auto"/>
              <w:rPr>
                <w:rFonts w:ascii="Times New Roman" w:hAnsi="Times New Roman" w:cs="Times New Roman"/>
                <w:sz w:val="24"/>
                <w:szCs w:val="24"/>
              </w:rPr>
            </w:pPr>
            <w:r w:rsidRPr="00911754">
              <w:rPr>
                <w:rStyle w:val="hps"/>
                <w:rFonts w:ascii="Times New Roman" w:hAnsi="Times New Roman" w:cs="Times New Roman"/>
                <w:sz w:val="24"/>
                <w:szCs w:val="24"/>
                <w:lang w:val="en"/>
              </w:rPr>
              <w:t>The novelty of</w:t>
            </w:r>
            <w:r w:rsidRPr="00911754">
              <w:rPr>
                <w:rStyle w:val="shorttext"/>
                <w:rFonts w:ascii="Times New Roman" w:hAnsi="Times New Roman" w:cs="Times New Roman"/>
                <w:sz w:val="24"/>
                <w:szCs w:val="24"/>
                <w:lang w:val="en"/>
              </w:rPr>
              <w:t xml:space="preserve"> </w:t>
            </w:r>
            <w:r w:rsidRPr="00911754">
              <w:rPr>
                <w:rStyle w:val="hps"/>
                <w:rFonts w:ascii="Times New Roman" w:hAnsi="Times New Roman" w:cs="Times New Roman"/>
                <w:sz w:val="24"/>
                <w:szCs w:val="24"/>
                <w:lang w:val="en"/>
              </w:rPr>
              <w:t>the proposed theme</w:t>
            </w:r>
          </w:p>
        </w:tc>
        <w:tc>
          <w:tcPr>
            <w:tcW w:w="1063" w:type="dxa"/>
          </w:tcPr>
          <w:p w14:paraId="4781D96F" w14:textId="77777777" w:rsidR="00911754" w:rsidRPr="00911754" w:rsidRDefault="00911754" w:rsidP="00911754">
            <w:pPr>
              <w:pStyle w:val="NormalWeb"/>
            </w:pPr>
            <w:r w:rsidRPr="00911754">
              <w:t> </w:t>
            </w:r>
          </w:p>
        </w:tc>
        <w:tc>
          <w:tcPr>
            <w:tcW w:w="969" w:type="dxa"/>
          </w:tcPr>
          <w:p w14:paraId="5B7F5210" w14:textId="77777777" w:rsidR="00911754" w:rsidRPr="00911754" w:rsidRDefault="00911754" w:rsidP="00911754">
            <w:pPr>
              <w:pStyle w:val="NormalWeb"/>
            </w:pPr>
            <w:r w:rsidRPr="00911754">
              <w:t> </w:t>
            </w:r>
          </w:p>
        </w:tc>
        <w:tc>
          <w:tcPr>
            <w:tcW w:w="969" w:type="dxa"/>
          </w:tcPr>
          <w:p w14:paraId="3E7C0861" w14:textId="77777777" w:rsidR="00911754" w:rsidRPr="00911754" w:rsidRDefault="00911754" w:rsidP="00911754">
            <w:pPr>
              <w:pStyle w:val="NormalWeb"/>
            </w:pPr>
            <w:r w:rsidRPr="00911754">
              <w:t> </w:t>
            </w:r>
          </w:p>
        </w:tc>
        <w:tc>
          <w:tcPr>
            <w:tcW w:w="876" w:type="dxa"/>
          </w:tcPr>
          <w:p w14:paraId="375A3F8A" w14:textId="77777777" w:rsidR="00911754" w:rsidRPr="00911754" w:rsidRDefault="00911754" w:rsidP="00911754">
            <w:pPr>
              <w:pStyle w:val="NormalWeb"/>
            </w:pPr>
            <w:r w:rsidRPr="00911754">
              <w:t> </w:t>
            </w:r>
          </w:p>
        </w:tc>
        <w:tc>
          <w:tcPr>
            <w:tcW w:w="797" w:type="dxa"/>
          </w:tcPr>
          <w:p w14:paraId="1C4463DB" w14:textId="77777777" w:rsidR="00911754" w:rsidRPr="00911754" w:rsidRDefault="00911754" w:rsidP="00911754">
            <w:pPr>
              <w:pStyle w:val="NormalWeb"/>
            </w:pPr>
            <w:r w:rsidRPr="00911754">
              <w:t> </w:t>
            </w:r>
          </w:p>
        </w:tc>
      </w:tr>
      <w:tr w:rsidR="00911754" w:rsidRPr="00911754" w14:paraId="2AB2461F" w14:textId="77777777" w:rsidTr="00911754">
        <w:trPr>
          <w:tblCellSpacing w:w="0" w:type="dxa"/>
          <w:jc w:val="center"/>
        </w:trPr>
        <w:tc>
          <w:tcPr>
            <w:tcW w:w="4791" w:type="dxa"/>
          </w:tcPr>
          <w:p w14:paraId="4B2C13C4" w14:textId="77777777" w:rsidR="00911754" w:rsidRPr="00911754" w:rsidRDefault="00911754" w:rsidP="00911754">
            <w:pPr>
              <w:pStyle w:val="NormalWeb"/>
            </w:pPr>
            <w:r w:rsidRPr="00911754">
              <w:rPr>
                <w:rStyle w:val="hps"/>
                <w:rFonts w:eastAsiaTheme="majorEastAsia"/>
                <w:lang w:val="en"/>
              </w:rPr>
              <w:t>Correct use</w:t>
            </w:r>
            <w:r w:rsidRPr="00911754">
              <w:rPr>
                <w:rStyle w:val="shorttext"/>
                <w:lang w:val="en"/>
              </w:rPr>
              <w:t xml:space="preserve"> of </w:t>
            </w:r>
            <w:r w:rsidRPr="00911754">
              <w:rPr>
                <w:rStyle w:val="hps"/>
                <w:rFonts w:eastAsiaTheme="majorEastAsia"/>
                <w:lang w:val="en"/>
              </w:rPr>
              <w:t>bibliographic notes and bibliography</w:t>
            </w:r>
          </w:p>
        </w:tc>
        <w:tc>
          <w:tcPr>
            <w:tcW w:w="1063" w:type="dxa"/>
          </w:tcPr>
          <w:p w14:paraId="74FF1733" w14:textId="77777777" w:rsidR="00911754" w:rsidRPr="00911754" w:rsidRDefault="00911754" w:rsidP="00911754">
            <w:pPr>
              <w:pStyle w:val="NormalWeb"/>
            </w:pPr>
            <w:r w:rsidRPr="00911754">
              <w:t> </w:t>
            </w:r>
          </w:p>
        </w:tc>
        <w:tc>
          <w:tcPr>
            <w:tcW w:w="969" w:type="dxa"/>
          </w:tcPr>
          <w:p w14:paraId="7929E6ED" w14:textId="77777777" w:rsidR="00911754" w:rsidRPr="00911754" w:rsidRDefault="00911754" w:rsidP="00911754">
            <w:pPr>
              <w:pStyle w:val="NormalWeb"/>
            </w:pPr>
            <w:r w:rsidRPr="00911754">
              <w:t> </w:t>
            </w:r>
          </w:p>
        </w:tc>
        <w:tc>
          <w:tcPr>
            <w:tcW w:w="969" w:type="dxa"/>
          </w:tcPr>
          <w:p w14:paraId="578D0569" w14:textId="77777777" w:rsidR="00911754" w:rsidRPr="00911754" w:rsidRDefault="00911754" w:rsidP="00911754">
            <w:pPr>
              <w:pStyle w:val="NormalWeb"/>
            </w:pPr>
            <w:r w:rsidRPr="00911754">
              <w:t> </w:t>
            </w:r>
          </w:p>
        </w:tc>
        <w:tc>
          <w:tcPr>
            <w:tcW w:w="876" w:type="dxa"/>
          </w:tcPr>
          <w:p w14:paraId="58157BF6" w14:textId="77777777" w:rsidR="00911754" w:rsidRPr="00911754" w:rsidRDefault="00911754" w:rsidP="00911754">
            <w:pPr>
              <w:pStyle w:val="NormalWeb"/>
            </w:pPr>
            <w:r w:rsidRPr="00911754">
              <w:t> </w:t>
            </w:r>
          </w:p>
        </w:tc>
        <w:tc>
          <w:tcPr>
            <w:tcW w:w="797" w:type="dxa"/>
          </w:tcPr>
          <w:p w14:paraId="4B417F02" w14:textId="77777777" w:rsidR="00911754" w:rsidRPr="00911754" w:rsidRDefault="00911754" w:rsidP="00911754">
            <w:pPr>
              <w:pStyle w:val="NormalWeb"/>
            </w:pPr>
            <w:r w:rsidRPr="00911754">
              <w:t> </w:t>
            </w:r>
          </w:p>
        </w:tc>
      </w:tr>
      <w:tr w:rsidR="00911754" w:rsidRPr="00911754" w14:paraId="63F2E2D6" w14:textId="77777777" w:rsidTr="00911754">
        <w:trPr>
          <w:tblCellSpacing w:w="0" w:type="dxa"/>
          <w:jc w:val="center"/>
        </w:trPr>
        <w:tc>
          <w:tcPr>
            <w:tcW w:w="4791" w:type="dxa"/>
          </w:tcPr>
          <w:p w14:paraId="1438D74D" w14:textId="77777777" w:rsidR="00911754" w:rsidRPr="00911754" w:rsidRDefault="00911754" w:rsidP="00911754">
            <w:pPr>
              <w:pStyle w:val="NormalWeb"/>
            </w:pPr>
            <w:r w:rsidRPr="00911754">
              <w:rPr>
                <w:rStyle w:val="hps"/>
                <w:rFonts w:eastAsiaTheme="majorEastAsia"/>
              </w:rPr>
              <w:t>Originality-solving</w:t>
            </w:r>
            <w:r w:rsidRPr="00911754">
              <w:rPr>
                <w:rStyle w:val="shorttext"/>
                <w:lang w:val="en"/>
              </w:rPr>
              <w:t xml:space="preserve"> </w:t>
            </w:r>
            <w:r w:rsidRPr="00911754">
              <w:rPr>
                <w:rStyle w:val="hps"/>
                <w:rFonts w:eastAsiaTheme="majorEastAsia"/>
                <w:lang w:val="en"/>
              </w:rPr>
              <w:t>problems</w:t>
            </w:r>
            <w:r w:rsidRPr="00911754">
              <w:rPr>
                <w:rStyle w:val="shorttext"/>
                <w:lang w:val="en"/>
              </w:rPr>
              <w:t xml:space="preserve"> </w:t>
            </w:r>
            <w:r w:rsidRPr="00911754">
              <w:rPr>
                <w:rStyle w:val="hps"/>
                <w:rFonts w:eastAsiaTheme="majorEastAsia"/>
                <w:lang w:val="en"/>
              </w:rPr>
              <w:t>addressed</w:t>
            </w:r>
          </w:p>
        </w:tc>
        <w:tc>
          <w:tcPr>
            <w:tcW w:w="1063" w:type="dxa"/>
          </w:tcPr>
          <w:p w14:paraId="63A855C0" w14:textId="77777777" w:rsidR="00911754" w:rsidRPr="00911754" w:rsidRDefault="00911754" w:rsidP="00911754">
            <w:pPr>
              <w:pStyle w:val="NormalWeb"/>
            </w:pPr>
            <w:r w:rsidRPr="00911754">
              <w:t> </w:t>
            </w:r>
          </w:p>
        </w:tc>
        <w:tc>
          <w:tcPr>
            <w:tcW w:w="969" w:type="dxa"/>
          </w:tcPr>
          <w:p w14:paraId="4BEE8A1B" w14:textId="77777777" w:rsidR="00911754" w:rsidRPr="00911754" w:rsidRDefault="00911754" w:rsidP="00911754">
            <w:pPr>
              <w:pStyle w:val="NormalWeb"/>
            </w:pPr>
            <w:r w:rsidRPr="00911754">
              <w:t> </w:t>
            </w:r>
          </w:p>
        </w:tc>
        <w:tc>
          <w:tcPr>
            <w:tcW w:w="969" w:type="dxa"/>
          </w:tcPr>
          <w:p w14:paraId="1935021B" w14:textId="77777777" w:rsidR="00911754" w:rsidRPr="00911754" w:rsidRDefault="00911754" w:rsidP="00911754">
            <w:pPr>
              <w:pStyle w:val="NormalWeb"/>
            </w:pPr>
            <w:r w:rsidRPr="00911754">
              <w:t> </w:t>
            </w:r>
          </w:p>
        </w:tc>
        <w:tc>
          <w:tcPr>
            <w:tcW w:w="876" w:type="dxa"/>
          </w:tcPr>
          <w:p w14:paraId="219E868C" w14:textId="77777777" w:rsidR="00911754" w:rsidRPr="00911754" w:rsidRDefault="00911754" w:rsidP="00911754">
            <w:pPr>
              <w:pStyle w:val="NormalWeb"/>
            </w:pPr>
            <w:r w:rsidRPr="00911754">
              <w:t> </w:t>
            </w:r>
          </w:p>
        </w:tc>
        <w:tc>
          <w:tcPr>
            <w:tcW w:w="797" w:type="dxa"/>
          </w:tcPr>
          <w:p w14:paraId="599C804D" w14:textId="77777777" w:rsidR="00911754" w:rsidRPr="00911754" w:rsidRDefault="00911754" w:rsidP="00911754">
            <w:pPr>
              <w:pStyle w:val="NormalWeb"/>
            </w:pPr>
            <w:r w:rsidRPr="00911754">
              <w:t> </w:t>
            </w:r>
          </w:p>
        </w:tc>
      </w:tr>
      <w:tr w:rsidR="00911754" w:rsidRPr="00911754" w14:paraId="69612556" w14:textId="77777777" w:rsidTr="00911754">
        <w:trPr>
          <w:tblCellSpacing w:w="0" w:type="dxa"/>
          <w:jc w:val="center"/>
        </w:trPr>
        <w:tc>
          <w:tcPr>
            <w:tcW w:w="4791" w:type="dxa"/>
          </w:tcPr>
          <w:p w14:paraId="77F515EA" w14:textId="77777777" w:rsidR="00911754" w:rsidRPr="00911754" w:rsidRDefault="00911754" w:rsidP="00911754">
            <w:pPr>
              <w:pStyle w:val="NormalWeb"/>
            </w:pPr>
            <w:r w:rsidRPr="00911754">
              <w:rPr>
                <w:rStyle w:val="shorttext"/>
                <w:lang w:val="en"/>
              </w:rPr>
              <w:t xml:space="preserve">Actuality </w:t>
            </w:r>
            <w:r w:rsidRPr="00911754">
              <w:rPr>
                <w:rStyle w:val="hps"/>
                <w:rFonts w:eastAsiaTheme="majorEastAsia"/>
                <w:lang w:val="en"/>
              </w:rPr>
              <w:t>and utility</w:t>
            </w:r>
            <w:r w:rsidRPr="00911754">
              <w:rPr>
                <w:rStyle w:val="shorttext"/>
                <w:lang w:val="en"/>
              </w:rPr>
              <w:t xml:space="preserve"> </w:t>
            </w:r>
            <w:r w:rsidRPr="00911754">
              <w:rPr>
                <w:rStyle w:val="hps"/>
                <w:rFonts w:eastAsiaTheme="majorEastAsia"/>
                <w:lang w:val="en"/>
              </w:rPr>
              <w:t>solutions presented</w:t>
            </w:r>
          </w:p>
        </w:tc>
        <w:tc>
          <w:tcPr>
            <w:tcW w:w="1063" w:type="dxa"/>
          </w:tcPr>
          <w:p w14:paraId="10569A9C" w14:textId="77777777" w:rsidR="00911754" w:rsidRPr="00911754" w:rsidRDefault="00911754" w:rsidP="00911754">
            <w:pPr>
              <w:pStyle w:val="NormalWeb"/>
            </w:pPr>
            <w:r w:rsidRPr="00911754">
              <w:t> </w:t>
            </w:r>
          </w:p>
        </w:tc>
        <w:tc>
          <w:tcPr>
            <w:tcW w:w="969" w:type="dxa"/>
          </w:tcPr>
          <w:p w14:paraId="65761C06" w14:textId="77777777" w:rsidR="00911754" w:rsidRPr="00911754" w:rsidRDefault="00911754" w:rsidP="00911754">
            <w:pPr>
              <w:pStyle w:val="NormalWeb"/>
            </w:pPr>
            <w:r w:rsidRPr="00911754">
              <w:t> </w:t>
            </w:r>
          </w:p>
        </w:tc>
        <w:tc>
          <w:tcPr>
            <w:tcW w:w="969" w:type="dxa"/>
          </w:tcPr>
          <w:p w14:paraId="7F1E0BB6" w14:textId="77777777" w:rsidR="00911754" w:rsidRPr="00911754" w:rsidRDefault="00911754" w:rsidP="00911754">
            <w:pPr>
              <w:pStyle w:val="NormalWeb"/>
            </w:pPr>
            <w:r w:rsidRPr="00911754">
              <w:t> </w:t>
            </w:r>
          </w:p>
        </w:tc>
        <w:tc>
          <w:tcPr>
            <w:tcW w:w="876" w:type="dxa"/>
          </w:tcPr>
          <w:p w14:paraId="3EB436C9" w14:textId="77777777" w:rsidR="00911754" w:rsidRPr="00911754" w:rsidRDefault="00911754" w:rsidP="00911754">
            <w:pPr>
              <w:pStyle w:val="NormalWeb"/>
            </w:pPr>
            <w:r w:rsidRPr="00911754">
              <w:t> </w:t>
            </w:r>
          </w:p>
        </w:tc>
        <w:tc>
          <w:tcPr>
            <w:tcW w:w="797" w:type="dxa"/>
          </w:tcPr>
          <w:p w14:paraId="22A685A1" w14:textId="77777777" w:rsidR="00911754" w:rsidRPr="00911754" w:rsidRDefault="00911754" w:rsidP="00911754">
            <w:pPr>
              <w:pStyle w:val="NormalWeb"/>
            </w:pPr>
            <w:r w:rsidRPr="00911754">
              <w:t> </w:t>
            </w:r>
          </w:p>
        </w:tc>
      </w:tr>
      <w:tr w:rsidR="00911754" w:rsidRPr="00911754" w14:paraId="7B1ECF48" w14:textId="77777777" w:rsidTr="00911754">
        <w:trPr>
          <w:tblCellSpacing w:w="0" w:type="dxa"/>
          <w:jc w:val="center"/>
        </w:trPr>
        <w:tc>
          <w:tcPr>
            <w:tcW w:w="4791" w:type="dxa"/>
          </w:tcPr>
          <w:p w14:paraId="4EE248C1" w14:textId="77777777" w:rsidR="00911754" w:rsidRPr="00911754" w:rsidRDefault="00911754" w:rsidP="00911754">
            <w:pPr>
              <w:pStyle w:val="NormalWeb"/>
            </w:pPr>
            <w:r w:rsidRPr="00911754">
              <w:rPr>
                <w:rStyle w:val="hps"/>
                <w:rFonts w:eastAsiaTheme="majorEastAsia"/>
                <w:lang w:val="en"/>
              </w:rPr>
              <w:t>Clarity</w:t>
            </w:r>
            <w:r w:rsidRPr="00911754">
              <w:rPr>
                <w:rStyle w:val="shorttext"/>
                <w:lang w:val="en"/>
              </w:rPr>
              <w:t xml:space="preserve">, brevity, </w:t>
            </w:r>
            <w:r w:rsidRPr="00911754">
              <w:rPr>
                <w:rStyle w:val="hps"/>
                <w:rFonts w:eastAsiaTheme="majorEastAsia"/>
                <w:lang w:val="en"/>
              </w:rPr>
              <w:t>and accuracy of the</w:t>
            </w:r>
            <w:r w:rsidRPr="00911754">
              <w:rPr>
                <w:rStyle w:val="shorttext"/>
                <w:lang w:val="en"/>
              </w:rPr>
              <w:t xml:space="preserve"> </w:t>
            </w:r>
            <w:r w:rsidRPr="00911754">
              <w:rPr>
                <w:rStyle w:val="hps"/>
                <w:rFonts w:eastAsiaTheme="majorEastAsia"/>
                <w:lang w:val="en"/>
              </w:rPr>
              <w:t>expressions</w:t>
            </w:r>
          </w:p>
        </w:tc>
        <w:tc>
          <w:tcPr>
            <w:tcW w:w="1063" w:type="dxa"/>
          </w:tcPr>
          <w:p w14:paraId="5A0DFF42" w14:textId="77777777" w:rsidR="00911754" w:rsidRPr="00911754" w:rsidRDefault="00911754" w:rsidP="00911754">
            <w:pPr>
              <w:pStyle w:val="NormalWeb"/>
            </w:pPr>
            <w:r w:rsidRPr="00911754">
              <w:t> </w:t>
            </w:r>
          </w:p>
        </w:tc>
        <w:tc>
          <w:tcPr>
            <w:tcW w:w="969" w:type="dxa"/>
          </w:tcPr>
          <w:p w14:paraId="66067D70" w14:textId="77777777" w:rsidR="00911754" w:rsidRPr="00911754" w:rsidRDefault="00911754" w:rsidP="00911754">
            <w:pPr>
              <w:pStyle w:val="NormalWeb"/>
            </w:pPr>
            <w:r w:rsidRPr="00911754">
              <w:t> </w:t>
            </w:r>
          </w:p>
        </w:tc>
        <w:tc>
          <w:tcPr>
            <w:tcW w:w="969" w:type="dxa"/>
          </w:tcPr>
          <w:p w14:paraId="22071233" w14:textId="77777777" w:rsidR="00911754" w:rsidRPr="00911754" w:rsidRDefault="00911754" w:rsidP="00911754">
            <w:pPr>
              <w:pStyle w:val="NormalWeb"/>
            </w:pPr>
            <w:r w:rsidRPr="00911754">
              <w:t> </w:t>
            </w:r>
          </w:p>
        </w:tc>
        <w:tc>
          <w:tcPr>
            <w:tcW w:w="876" w:type="dxa"/>
          </w:tcPr>
          <w:p w14:paraId="0451E035" w14:textId="77777777" w:rsidR="00911754" w:rsidRPr="00911754" w:rsidRDefault="00911754" w:rsidP="00911754">
            <w:pPr>
              <w:pStyle w:val="NormalWeb"/>
            </w:pPr>
            <w:r w:rsidRPr="00911754">
              <w:t> </w:t>
            </w:r>
          </w:p>
        </w:tc>
        <w:tc>
          <w:tcPr>
            <w:tcW w:w="797" w:type="dxa"/>
          </w:tcPr>
          <w:p w14:paraId="54131523" w14:textId="77777777" w:rsidR="00911754" w:rsidRPr="00911754" w:rsidRDefault="00911754" w:rsidP="00911754">
            <w:pPr>
              <w:pStyle w:val="NormalWeb"/>
            </w:pPr>
            <w:r w:rsidRPr="00911754">
              <w:t> </w:t>
            </w:r>
          </w:p>
        </w:tc>
      </w:tr>
      <w:tr w:rsidR="00911754" w:rsidRPr="00911754" w14:paraId="7B7A1BC0" w14:textId="77777777" w:rsidTr="00911754">
        <w:trPr>
          <w:tblCellSpacing w:w="0" w:type="dxa"/>
          <w:jc w:val="center"/>
        </w:trPr>
        <w:tc>
          <w:tcPr>
            <w:tcW w:w="4791" w:type="dxa"/>
          </w:tcPr>
          <w:p w14:paraId="6802E8C0" w14:textId="77777777" w:rsidR="00911754" w:rsidRPr="00911754" w:rsidRDefault="00911754" w:rsidP="00911754">
            <w:pPr>
              <w:pStyle w:val="NormalWeb"/>
            </w:pPr>
            <w:r w:rsidRPr="00911754">
              <w:rPr>
                <w:rStyle w:val="hps"/>
                <w:rFonts w:eastAsiaTheme="majorEastAsia"/>
                <w:lang w:val="en"/>
              </w:rPr>
              <w:t>Proper use of</w:t>
            </w:r>
            <w:r w:rsidRPr="00911754">
              <w:rPr>
                <w:rStyle w:val="shorttext"/>
                <w:lang w:val="en"/>
              </w:rPr>
              <w:t xml:space="preserve"> </w:t>
            </w:r>
            <w:r w:rsidRPr="00911754">
              <w:rPr>
                <w:rStyle w:val="hps"/>
                <w:rFonts w:eastAsiaTheme="majorEastAsia"/>
                <w:lang w:val="en"/>
              </w:rPr>
              <w:t>specialized</w:t>
            </w:r>
            <w:r w:rsidRPr="00911754">
              <w:rPr>
                <w:rStyle w:val="shorttext"/>
                <w:lang w:val="en"/>
              </w:rPr>
              <w:t xml:space="preserve"> </w:t>
            </w:r>
            <w:r w:rsidRPr="00911754">
              <w:rPr>
                <w:rStyle w:val="hps"/>
                <w:rFonts w:eastAsiaTheme="majorEastAsia"/>
                <w:lang w:val="en"/>
              </w:rPr>
              <w:t>language</w:t>
            </w:r>
          </w:p>
        </w:tc>
        <w:tc>
          <w:tcPr>
            <w:tcW w:w="1063" w:type="dxa"/>
          </w:tcPr>
          <w:p w14:paraId="52A807A8" w14:textId="77777777" w:rsidR="00911754" w:rsidRPr="00911754" w:rsidRDefault="00911754" w:rsidP="00911754">
            <w:pPr>
              <w:pStyle w:val="NormalWeb"/>
            </w:pPr>
            <w:r w:rsidRPr="00911754">
              <w:t> </w:t>
            </w:r>
          </w:p>
        </w:tc>
        <w:tc>
          <w:tcPr>
            <w:tcW w:w="969" w:type="dxa"/>
          </w:tcPr>
          <w:p w14:paraId="133AA62E" w14:textId="77777777" w:rsidR="00911754" w:rsidRPr="00911754" w:rsidRDefault="00911754" w:rsidP="00911754">
            <w:pPr>
              <w:pStyle w:val="NormalWeb"/>
            </w:pPr>
            <w:r w:rsidRPr="00911754">
              <w:t> </w:t>
            </w:r>
          </w:p>
        </w:tc>
        <w:tc>
          <w:tcPr>
            <w:tcW w:w="969" w:type="dxa"/>
          </w:tcPr>
          <w:p w14:paraId="4C05E6A3" w14:textId="77777777" w:rsidR="00911754" w:rsidRPr="00911754" w:rsidRDefault="00911754" w:rsidP="00911754">
            <w:pPr>
              <w:pStyle w:val="NormalWeb"/>
            </w:pPr>
            <w:r w:rsidRPr="00911754">
              <w:t> </w:t>
            </w:r>
          </w:p>
        </w:tc>
        <w:tc>
          <w:tcPr>
            <w:tcW w:w="876" w:type="dxa"/>
          </w:tcPr>
          <w:p w14:paraId="196DD056" w14:textId="77777777" w:rsidR="00911754" w:rsidRPr="00911754" w:rsidRDefault="00911754" w:rsidP="00911754">
            <w:pPr>
              <w:pStyle w:val="NormalWeb"/>
            </w:pPr>
            <w:r w:rsidRPr="00911754">
              <w:t> </w:t>
            </w:r>
          </w:p>
        </w:tc>
        <w:tc>
          <w:tcPr>
            <w:tcW w:w="797" w:type="dxa"/>
          </w:tcPr>
          <w:p w14:paraId="24DE33E8" w14:textId="77777777" w:rsidR="00911754" w:rsidRPr="00911754" w:rsidRDefault="00911754" w:rsidP="00911754">
            <w:pPr>
              <w:pStyle w:val="NormalWeb"/>
            </w:pPr>
            <w:r w:rsidRPr="00911754">
              <w:t> </w:t>
            </w:r>
          </w:p>
        </w:tc>
      </w:tr>
      <w:tr w:rsidR="00911754" w:rsidRPr="00911754" w14:paraId="54A89D77" w14:textId="77777777" w:rsidTr="00911754">
        <w:trPr>
          <w:tblCellSpacing w:w="0" w:type="dxa"/>
          <w:jc w:val="center"/>
        </w:trPr>
        <w:tc>
          <w:tcPr>
            <w:tcW w:w="4791" w:type="dxa"/>
          </w:tcPr>
          <w:p w14:paraId="1687981A" w14:textId="77777777" w:rsidR="00911754" w:rsidRPr="00911754" w:rsidRDefault="00911754" w:rsidP="00911754">
            <w:pPr>
              <w:pStyle w:val="NormalWeb"/>
            </w:pPr>
            <w:r w:rsidRPr="00911754">
              <w:rPr>
                <w:rStyle w:val="hps"/>
                <w:rFonts w:eastAsiaTheme="majorEastAsia"/>
                <w:lang w:val="en"/>
              </w:rPr>
              <w:t>Relevant</w:t>
            </w:r>
            <w:r w:rsidRPr="00911754">
              <w:rPr>
                <w:rStyle w:val="shorttext"/>
                <w:lang w:val="en"/>
              </w:rPr>
              <w:t xml:space="preserve"> </w:t>
            </w:r>
            <w:r w:rsidRPr="00911754">
              <w:rPr>
                <w:rStyle w:val="hps"/>
                <w:rFonts w:eastAsiaTheme="majorEastAsia"/>
                <w:lang w:val="en"/>
              </w:rPr>
              <w:t>bibliographic</w:t>
            </w:r>
            <w:r w:rsidRPr="00911754">
              <w:rPr>
                <w:rStyle w:val="shorttext"/>
                <w:lang w:val="en"/>
              </w:rPr>
              <w:t xml:space="preserve"> </w:t>
            </w:r>
            <w:r w:rsidRPr="00911754">
              <w:rPr>
                <w:rStyle w:val="hps"/>
                <w:rFonts w:eastAsiaTheme="majorEastAsia"/>
                <w:lang w:val="en"/>
              </w:rPr>
              <w:t>sources</w:t>
            </w:r>
            <w:r w:rsidRPr="00911754">
              <w:t> </w:t>
            </w:r>
          </w:p>
        </w:tc>
        <w:tc>
          <w:tcPr>
            <w:tcW w:w="1063" w:type="dxa"/>
          </w:tcPr>
          <w:p w14:paraId="6AE2E0F4" w14:textId="77777777" w:rsidR="00911754" w:rsidRPr="00911754" w:rsidRDefault="00911754" w:rsidP="00911754">
            <w:pPr>
              <w:pStyle w:val="NormalWeb"/>
            </w:pPr>
            <w:r w:rsidRPr="00911754">
              <w:t> </w:t>
            </w:r>
          </w:p>
        </w:tc>
        <w:tc>
          <w:tcPr>
            <w:tcW w:w="969" w:type="dxa"/>
          </w:tcPr>
          <w:p w14:paraId="1CDCE3BC" w14:textId="77777777" w:rsidR="00911754" w:rsidRPr="00911754" w:rsidRDefault="00911754" w:rsidP="00911754">
            <w:pPr>
              <w:pStyle w:val="NormalWeb"/>
            </w:pPr>
            <w:r w:rsidRPr="00911754">
              <w:t> </w:t>
            </w:r>
          </w:p>
        </w:tc>
        <w:tc>
          <w:tcPr>
            <w:tcW w:w="969" w:type="dxa"/>
          </w:tcPr>
          <w:p w14:paraId="611956C5" w14:textId="77777777" w:rsidR="00911754" w:rsidRPr="00911754" w:rsidRDefault="00911754" w:rsidP="00911754">
            <w:pPr>
              <w:pStyle w:val="NormalWeb"/>
            </w:pPr>
            <w:r w:rsidRPr="00911754">
              <w:t> </w:t>
            </w:r>
          </w:p>
        </w:tc>
        <w:tc>
          <w:tcPr>
            <w:tcW w:w="876" w:type="dxa"/>
          </w:tcPr>
          <w:p w14:paraId="2422BB9B" w14:textId="77777777" w:rsidR="00911754" w:rsidRPr="00911754" w:rsidRDefault="00911754" w:rsidP="00911754">
            <w:pPr>
              <w:pStyle w:val="NormalWeb"/>
            </w:pPr>
            <w:r w:rsidRPr="00911754">
              <w:t> </w:t>
            </w:r>
          </w:p>
        </w:tc>
        <w:tc>
          <w:tcPr>
            <w:tcW w:w="797" w:type="dxa"/>
          </w:tcPr>
          <w:p w14:paraId="6383DC55" w14:textId="77777777" w:rsidR="00911754" w:rsidRPr="00911754" w:rsidRDefault="00911754" w:rsidP="00911754">
            <w:pPr>
              <w:pStyle w:val="NormalWeb"/>
            </w:pPr>
            <w:r w:rsidRPr="00911754">
              <w:t> </w:t>
            </w:r>
          </w:p>
        </w:tc>
      </w:tr>
    </w:tbl>
    <w:p w14:paraId="2B32EC25" w14:textId="77777777" w:rsidR="00F609E5" w:rsidRDefault="00F609E5" w:rsidP="00F609E5">
      <w:pPr>
        <w:spacing w:after="0" w:line="240" w:lineRule="auto"/>
        <w:jc w:val="both"/>
        <w:rPr>
          <w:rFonts w:ascii="Times New Roman" w:hAnsi="Times New Roman" w:cs="Times New Roman"/>
          <w:sz w:val="24"/>
          <w:szCs w:val="24"/>
        </w:rPr>
      </w:pPr>
    </w:p>
    <w:p w14:paraId="4AA5286D" w14:textId="6D581F3A" w:rsidR="00911754" w:rsidRPr="00911754" w:rsidRDefault="00911754" w:rsidP="00F609E5">
      <w:pPr>
        <w:spacing w:after="0" w:line="240" w:lineRule="auto"/>
        <w:jc w:val="both"/>
        <w:rPr>
          <w:rFonts w:ascii="Times New Roman" w:hAnsi="Times New Roman" w:cs="Times New Roman"/>
          <w:sz w:val="24"/>
          <w:szCs w:val="24"/>
        </w:rPr>
      </w:pPr>
      <w:r w:rsidRPr="00911754">
        <w:rPr>
          <w:rFonts w:ascii="Times New Roman" w:hAnsi="Times New Roman" w:cs="Times New Roman"/>
          <w:sz w:val="24"/>
          <w:szCs w:val="24"/>
        </w:rPr>
        <w:t xml:space="preserve">Thank you for contributing to the evaluation of a paper submitted for publication in the next issue of Studia </w:t>
      </w:r>
      <w:proofErr w:type="spellStart"/>
      <w:r w:rsidRPr="00911754">
        <w:rPr>
          <w:rFonts w:ascii="Times New Roman" w:hAnsi="Times New Roman" w:cs="Times New Roman"/>
          <w:sz w:val="24"/>
          <w:szCs w:val="24"/>
        </w:rPr>
        <w:t>Securitatis</w:t>
      </w:r>
      <w:proofErr w:type="spellEnd"/>
      <w:r w:rsidR="00B33F68">
        <w:rPr>
          <w:rFonts w:ascii="Times New Roman" w:hAnsi="Times New Roman" w:cs="Times New Roman"/>
          <w:sz w:val="24"/>
          <w:szCs w:val="24"/>
        </w:rPr>
        <w:t xml:space="preserve"> Journal</w:t>
      </w:r>
      <w:r w:rsidRPr="00911754">
        <w:rPr>
          <w:rFonts w:ascii="Times New Roman" w:hAnsi="Times New Roman" w:cs="Times New Roman"/>
          <w:sz w:val="24"/>
          <w:szCs w:val="24"/>
        </w:rPr>
        <w:t>.</w:t>
      </w:r>
    </w:p>
    <w:p w14:paraId="25051351" w14:textId="77777777" w:rsidR="00E45844" w:rsidRDefault="00E45844" w:rsidP="00911754">
      <w:pPr>
        <w:spacing w:line="240" w:lineRule="auto"/>
        <w:jc w:val="both"/>
        <w:rPr>
          <w:rFonts w:ascii="Times New Roman" w:hAnsi="Times New Roman" w:cs="Times New Roman"/>
          <w:sz w:val="24"/>
          <w:szCs w:val="24"/>
        </w:rPr>
      </w:pPr>
    </w:p>
    <w:p w14:paraId="3D0CB723" w14:textId="0CBC0B2A" w:rsidR="00911754" w:rsidRPr="00911754" w:rsidRDefault="00911754" w:rsidP="00911754">
      <w:pPr>
        <w:spacing w:line="240" w:lineRule="auto"/>
        <w:jc w:val="both"/>
        <w:rPr>
          <w:rFonts w:ascii="Times New Roman" w:hAnsi="Times New Roman" w:cs="Times New Roman"/>
          <w:sz w:val="24"/>
          <w:szCs w:val="24"/>
        </w:rPr>
      </w:pPr>
      <w:r w:rsidRPr="00911754">
        <w:rPr>
          <w:rFonts w:ascii="Times New Roman" w:hAnsi="Times New Roman" w:cs="Times New Roman"/>
          <w:sz w:val="24"/>
          <w:szCs w:val="24"/>
        </w:rPr>
        <w:t xml:space="preserve">In the peer-review procedure, we assure the confidentiality of the personal identity of both the evaluator and the author. More details about our peer-review rules: </w:t>
      </w:r>
      <w:hyperlink r:id="rId8" w:history="1">
        <w:r w:rsidRPr="00911754">
          <w:rPr>
            <w:rStyle w:val="Hyperlink"/>
            <w:rFonts w:ascii="Times New Roman" w:hAnsi="Times New Roman" w:cs="Times New Roman"/>
            <w:sz w:val="24"/>
            <w:szCs w:val="24"/>
          </w:rPr>
          <w:t xml:space="preserve">Peer-review – Studia </w:t>
        </w:r>
        <w:proofErr w:type="spellStart"/>
        <w:r w:rsidRPr="00911754">
          <w:rPr>
            <w:rStyle w:val="Hyperlink"/>
            <w:rFonts w:ascii="Times New Roman" w:hAnsi="Times New Roman" w:cs="Times New Roman"/>
            <w:sz w:val="24"/>
            <w:szCs w:val="24"/>
          </w:rPr>
          <w:t>Securitatis</w:t>
        </w:r>
        <w:proofErr w:type="spellEnd"/>
        <w:r w:rsidRPr="00911754">
          <w:rPr>
            <w:rStyle w:val="Hyperlink"/>
            <w:rFonts w:ascii="Times New Roman" w:hAnsi="Times New Roman" w:cs="Times New Roman"/>
            <w:sz w:val="24"/>
            <w:szCs w:val="24"/>
          </w:rPr>
          <w:t xml:space="preserve"> Magazine (ulbsibiu.ro)</w:t>
        </w:r>
      </w:hyperlink>
      <w:r w:rsidRPr="00911754">
        <w:rPr>
          <w:rFonts w:ascii="Times New Roman" w:hAnsi="Times New Roman" w:cs="Times New Roman"/>
          <w:sz w:val="24"/>
          <w:szCs w:val="24"/>
        </w:rPr>
        <w:t>.</w:t>
      </w:r>
    </w:p>
    <w:p w14:paraId="4559D679" w14:textId="77777777" w:rsidR="00E45844" w:rsidRDefault="00E45844" w:rsidP="00F609E5">
      <w:pPr>
        <w:spacing w:after="0" w:line="240" w:lineRule="auto"/>
        <w:jc w:val="right"/>
        <w:rPr>
          <w:rFonts w:ascii="Times New Roman" w:hAnsi="Times New Roman" w:cs="Times New Roman"/>
          <w:sz w:val="18"/>
          <w:szCs w:val="18"/>
        </w:rPr>
      </w:pPr>
    </w:p>
    <w:p w14:paraId="015AA016" w14:textId="77777777" w:rsidR="00E45844" w:rsidRDefault="00E45844" w:rsidP="00F609E5">
      <w:pPr>
        <w:spacing w:after="0" w:line="240" w:lineRule="auto"/>
        <w:jc w:val="right"/>
        <w:rPr>
          <w:rFonts w:ascii="Times New Roman" w:hAnsi="Times New Roman" w:cs="Times New Roman"/>
          <w:sz w:val="18"/>
          <w:szCs w:val="18"/>
        </w:rPr>
      </w:pPr>
    </w:p>
    <w:p w14:paraId="4672D911" w14:textId="2285C81C" w:rsidR="00911754" w:rsidRPr="00F609E5" w:rsidRDefault="00911754" w:rsidP="00F609E5">
      <w:pPr>
        <w:spacing w:after="0" w:line="240" w:lineRule="auto"/>
        <w:jc w:val="right"/>
        <w:rPr>
          <w:rFonts w:ascii="Times New Roman" w:hAnsi="Times New Roman" w:cs="Times New Roman"/>
          <w:sz w:val="18"/>
          <w:szCs w:val="18"/>
        </w:rPr>
      </w:pPr>
      <w:r w:rsidRPr="00F609E5">
        <w:rPr>
          <w:rFonts w:ascii="Times New Roman" w:hAnsi="Times New Roman" w:cs="Times New Roman"/>
          <w:sz w:val="18"/>
          <w:szCs w:val="18"/>
        </w:rPr>
        <w:t>Thank you respectfully,</w:t>
      </w:r>
    </w:p>
    <w:p w14:paraId="3A6A1748" w14:textId="77777777" w:rsidR="00911754" w:rsidRPr="00F609E5" w:rsidRDefault="00911754" w:rsidP="00F609E5">
      <w:pPr>
        <w:spacing w:after="0" w:line="240" w:lineRule="auto"/>
        <w:jc w:val="right"/>
        <w:rPr>
          <w:rFonts w:ascii="Times New Roman" w:hAnsi="Times New Roman" w:cs="Times New Roman"/>
          <w:sz w:val="18"/>
          <w:szCs w:val="18"/>
        </w:rPr>
      </w:pPr>
      <w:r w:rsidRPr="00F609E5">
        <w:rPr>
          <w:rFonts w:ascii="Times New Roman" w:hAnsi="Times New Roman" w:cs="Times New Roman"/>
          <w:sz w:val="18"/>
          <w:szCs w:val="18"/>
        </w:rPr>
        <w:t>Nicoleta Munteanu Ph.D.</w:t>
      </w:r>
    </w:p>
    <w:p w14:paraId="130BF09D" w14:textId="77777777" w:rsidR="00911754" w:rsidRPr="00F609E5" w:rsidRDefault="00911754" w:rsidP="00F609E5">
      <w:pPr>
        <w:spacing w:after="0" w:line="240" w:lineRule="auto"/>
        <w:jc w:val="right"/>
        <w:rPr>
          <w:rFonts w:ascii="Times New Roman" w:hAnsi="Times New Roman" w:cs="Times New Roman"/>
          <w:sz w:val="18"/>
          <w:szCs w:val="18"/>
        </w:rPr>
      </w:pPr>
      <w:r w:rsidRPr="00F609E5">
        <w:rPr>
          <w:rFonts w:ascii="Times New Roman" w:hAnsi="Times New Roman" w:cs="Times New Roman"/>
          <w:sz w:val="18"/>
          <w:szCs w:val="18"/>
        </w:rPr>
        <w:t>Editor in chief</w:t>
      </w:r>
    </w:p>
    <w:p w14:paraId="4C1A6724" w14:textId="0D85FE96" w:rsidR="00911754" w:rsidRPr="00F609E5" w:rsidRDefault="00911754" w:rsidP="00F609E5">
      <w:pPr>
        <w:numPr>
          <w:ilvl w:val="0"/>
          <w:numId w:val="50"/>
        </w:numPr>
        <w:spacing w:after="0" w:line="240" w:lineRule="auto"/>
        <w:jc w:val="right"/>
        <w:rPr>
          <w:rFonts w:ascii="Times New Roman" w:hAnsi="Times New Roman" w:cs="Times New Roman"/>
          <w:sz w:val="18"/>
          <w:szCs w:val="18"/>
        </w:rPr>
      </w:pPr>
      <w:r w:rsidRPr="00F609E5">
        <w:rPr>
          <w:rFonts w:ascii="Times New Roman" w:hAnsi="Times New Roman" w:cs="Times New Roman"/>
          <w:sz w:val="18"/>
          <w:szCs w:val="18"/>
        </w:rPr>
        <w:t xml:space="preserve">Phone: </w:t>
      </w:r>
      <w:r w:rsidR="00B33F68">
        <w:rPr>
          <w:rFonts w:ascii="Times New Roman" w:hAnsi="Times New Roman" w:cs="Times New Roman"/>
          <w:sz w:val="18"/>
          <w:szCs w:val="18"/>
        </w:rPr>
        <w:t>+4</w:t>
      </w:r>
      <w:r w:rsidRPr="00F609E5">
        <w:rPr>
          <w:rFonts w:ascii="Times New Roman" w:hAnsi="Times New Roman" w:cs="Times New Roman"/>
          <w:sz w:val="18"/>
          <w:szCs w:val="18"/>
        </w:rPr>
        <w:t>0771.589850</w:t>
      </w:r>
    </w:p>
    <w:p w14:paraId="0D923AB5" w14:textId="3417CAD4" w:rsidR="00FF0493" w:rsidRPr="00F609E5" w:rsidRDefault="00911754" w:rsidP="00285DA1">
      <w:pPr>
        <w:numPr>
          <w:ilvl w:val="0"/>
          <w:numId w:val="50"/>
        </w:numPr>
        <w:spacing w:after="0" w:line="240" w:lineRule="auto"/>
        <w:jc w:val="right"/>
        <w:rPr>
          <w:rFonts w:ascii="Times New Roman" w:hAnsi="Times New Roman" w:cs="Times New Roman"/>
          <w:color w:val="000000" w:themeColor="text1"/>
          <w:sz w:val="18"/>
          <w:szCs w:val="18"/>
        </w:rPr>
      </w:pPr>
      <w:r w:rsidRPr="00F609E5">
        <w:rPr>
          <w:rFonts w:ascii="Times New Roman" w:hAnsi="Times New Roman" w:cs="Times New Roman"/>
          <w:sz w:val="18"/>
          <w:szCs w:val="18"/>
        </w:rPr>
        <w:t>E-mail: nicoleta.munteanu@ulbsibiu.ro</w:t>
      </w:r>
    </w:p>
    <w:sectPr w:rsidR="00FF0493" w:rsidRPr="00F609E5" w:rsidSect="00AA7FE6">
      <w:headerReference w:type="default" r:id="rId9"/>
      <w:pgSz w:w="11906" w:h="16838"/>
      <w:pgMar w:top="1439" w:right="1133" w:bottom="709" w:left="1276"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2DF5" w14:textId="77777777" w:rsidR="009810BD" w:rsidRDefault="009810BD" w:rsidP="007C1979">
      <w:pPr>
        <w:spacing w:after="0" w:line="240" w:lineRule="auto"/>
      </w:pPr>
      <w:r>
        <w:separator/>
      </w:r>
    </w:p>
  </w:endnote>
  <w:endnote w:type="continuationSeparator" w:id="0">
    <w:p w14:paraId="19F4DD5D" w14:textId="77777777" w:rsidR="009810BD" w:rsidRDefault="009810BD" w:rsidP="007C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ITC TT">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CCA6" w14:textId="77777777" w:rsidR="009810BD" w:rsidRDefault="009810BD" w:rsidP="007C1979">
      <w:pPr>
        <w:spacing w:after="0" w:line="240" w:lineRule="auto"/>
      </w:pPr>
      <w:r>
        <w:separator/>
      </w:r>
    </w:p>
  </w:footnote>
  <w:footnote w:type="continuationSeparator" w:id="0">
    <w:p w14:paraId="5C9E4AE0" w14:textId="77777777" w:rsidR="009810BD" w:rsidRDefault="009810BD" w:rsidP="007C1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7F09" w14:textId="0FB22304" w:rsidR="00212A95" w:rsidRDefault="00D9748F" w:rsidP="008E2724">
    <w:pPr>
      <w:pStyle w:val="Header"/>
      <w:tabs>
        <w:tab w:val="clear" w:pos="4513"/>
        <w:tab w:val="clear" w:pos="9026"/>
      </w:tabs>
      <w:ind w:left="-284" w:right="-284"/>
    </w:pPr>
    <w:r w:rsidRPr="00D9748F">
      <w:rPr>
        <w:noProof/>
      </w:rPr>
      <w:drawing>
        <wp:inline distT="0" distB="0" distL="0" distR="0" wp14:anchorId="04403E45" wp14:editId="7A56E110">
          <wp:extent cx="485030" cy="391861"/>
          <wp:effectExtent l="0" t="0" r="0" b="8255"/>
          <wp:docPr id="1995745063" name="Picture 1" descr="A logo with a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47584" name="Picture 1" descr="A logo with a bird and text&#10;&#10;AI-generated content may be incorrect."/>
                  <pic:cNvPicPr/>
                </pic:nvPicPr>
                <pic:blipFill>
                  <a:blip r:embed="rId1"/>
                  <a:stretch>
                    <a:fillRect/>
                  </a:stretch>
                </pic:blipFill>
                <pic:spPr>
                  <a:xfrm>
                    <a:off x="0" y="0"/>
                    <a:ext cx="493012" cy="398309"/>
                  </a:xfrm>
                  <a:prstGeom prst="rect">
                    <a:avLst/>
                  </a:prstGeom>
                </pic:spPr>
              </pic:pic>
            </a:graphicData>
          </a:graphic>
        </wp:inline>
      </w:drawing>
    </w:r>
    <w:r>
      <w:t xml:space="preserve"> </w:t>
    </w:r>
    <w:r w:rsidR="008E2724">
      <w:t xml:space="preserve">           </w:t>
    </w:r>
    <w:r w:rsidR="007961A5">
      <w:t xml:space="preserve">            </w:t>
    </w:r>
    <w:r w:rsidR="008E2724" w:rsidRPr="007961A5">
      <w:rPr>
        <w:rFonts w:ascii="Times New Roman" w:hAnsi="Times New Roman" w:cs="Times New Roman"/>
        <w:b/>
        <w:noProof/>
        <w:color w:val="29B95C"/>
        <w:sz w:val="20"/>
        <w:szCs w:val="20"/>
        <w:lang w:eastAsia="en-GB"/>
      </w:rPr>
      <w:t>Studia Securitatis Journal</w:t>
    </w:r>
    <w:r w:rsidR="008E2724" w:rsidRPr="007961A5">
      <w:rPr>
        <w:rFonts w:ascii="Times New Roman" w:hAnsi="Times New Roman" w:cs="Times New Roman"/>
        <w:b/>
        <w:color w:val="29B95C"/>
        <w:sz w:val="20"/>
        <w:szCs w:val="20"/>
      </w:rPr>
      <w:t xml:space="preserve"> Review Questionnaire – Scientific Article</w:t>
    </w:r>
    <w:r>
      <w:t xml:space="preserve">           </w:t>
    </w:r>
    <w:r w:rsidR="007961A5">
      <w:t xml:space="preserve">                    </w:t>
    </w:r>
    <w:r w:rsidR="00A83B94" w:rsidRPr="00A83B94">
      <w:rPr>
        <w:rFonts w:ascii="Stone Sans ITC TT" w:hAnsi="Stone Sans ITC TT"/>
        <w:noProof/>
        <w:lang w:eastAsia="en-GB"/>
      </w:rPr>
      <w:drawing>
        <wp:inline distT="0" distB="0" distL="0" distR="0" wp14:anchorId="606D7ACD" wp14:editId="3072E12D">
          <wp:extent cx="484505" cy="199439"/>
          <wp:effectExtent l="0" t="0" r="0" b="0"/>
          <wp:docPr id="1642497100" name="Picture 1" descr="A green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87513" name="Picture 1" descr="A green sign with black text&#10;&#10;AI-generated content may be incorrect."/>
                  <pic:cNvPicPr/>
                </pic:nvPicPr>
                <pic:blipFill>
                  <a:blip r:embed="rId2"/>
                  <a:stretch>
                    <a:fillRect/>
                  </a:stretch>
                </pic:blipFill>
                <pic:spPr>
                  <a:xfrm>
                    <a:off x="0" y="0"/>
                    <a:ext cx="511295" cy="210467"/>
                  </a:xfrm>
                  <a:prstGeom prst="rect">
                    <a:avLst/>
                  </a:prstGeom>
                </pic:spPr>
              </pic:pic>
            </a:graphicData>
          </a:graphic>
        </wp:inline>
      </w:drawing>
    </w:r>
  </w:p>
  <w:p w14:paraId="19E01897" w14:textId="77777777" w:rsidR="008E2724" w:rsidRDefault="008E2724" w:rsidP="008E2724">
    <w:pPr>
      <w:pStyle w:val="Header"/>
      <w:tabs>
        <w:tab w:val="clear" w:pos="4513"/>
        <w:tab w:val="clear" w:pos="9026"/>
      </w:tabs>
      <w:ind w:left="-284" w:right="-284"/>
    </w:pPr>
  </w:p>
  <w:p w14:paraId="62706F43" w14:textId="77777777" w:rsidR="008E2724" w:rsidRDefault="008E2724" w:rsidP="008E2724">
    <w:pPr>
      <w:pStyle w:val="Header"/>
      <w:tabs>
        <w:tab w:val="clear" w:pos="4513"/>
        <w:tab w:val="clear" w:pos="9026"/>
      </w:tabs>
      <w:ind w:left="-284" w:righ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F3C"/>
    <w:multiLevelType w:val="singleLevel"/>
    <w:tmpl w:val="0409000F"/>
    <w:lvl w:ilvl="0">
      <w:start w:val="4"/>
      <w:numFmt w:val="decimal"/>
      <w:lvlText w:val="%1."/>
      <w:lvlJc w:val="left"/>
      <w:pPr>
        <w:tabs>
          <w:tab w:val="num" w:pos="360"/>
        </w:tabs>
        <w:ind w:left="360" w:hanging="360"/>
      </w:pPr>
      <w:rPr>
        <w:rFonts w:hint="default"/>
      </w:rPr>
    </w:lvl>
  </w:abstractNum>
  <w:abstractNum w:abstractNumId="1" w15:restartNumberingAfterBreak="0">
    <w:nsid w:val="06E07871"/>
    <w:multiLevelType w:val="hybridMultilevel"/>
    <w:tmpl w:val="3864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2106E"/>
    <w:multiLevelType w:val="hybridMultilevel"/>
    <w:tmpl w:val="F1E46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46D14"/>
    <w:multiLevelType w:val="hybridMultilevel"/>
    <w:tmpl w:val="EE2EDE02"/>
    <w:lvl w:ilvl="0" w:tplc="917007D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6333B"/>
    <w:multiLevelType w:val="hybridMultilevel"/>
    <w:tmpl w:val="3916797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C1B2765"/>
    <w:multiLevelType w:val="hybridMultilevel"/>
    <w:tmpl w:val="4B9C0E7E"/>
    <w:lvl w:ilvl="0" w:tplc="77545250">
      <w:start w:val="1"/>
      <w:numFmt w:val="decimal"/>
      <w:lvlText w:val="%1."/>
      <w:lvlJc w:val="left"/>
      <w:pPr>
        <w:ind w:left="720" w:hanging="360"/>
      </w:pPr>
      <w:rPr>
        <w:rFonts w:asciiTheme="majorHAnsi" w:hAnsiTheme="majorHAnsi"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D73CB"/>
    <w:multiLevelType w:val="hybridMultilevel"/>
    <w:tmpl w:val="FB30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C0612"/>
    <w:multiLevelType w:val="hybridMultilevel"/>
    <w:tmpl w:val="26BED564"/>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3FB4642"/>
    <w:multiLevelType w:val="singleLevel"/>
    <w:tmpl w:val="5294649E"/>
    <w:lvl w:ilvl="0">
      <w:start w:val="1"/>
      <w:numFmt w:val="lowerLetter"/>
      <w:lvlText w:val="%1)"/>
      <w:lvlJc w:val="left"/>
      <w:pPr>
        <w:tabs>
          <w:tab w:val="num" w:pos="810"/>
        </w:tabs>
        <w:ind w:left="810" w:hanging="360"/>
      </w:pPr>
      <w:rPr>
        <w:rFonts w:hint="default"/>
        <w:u w:val="none"/>
      </w:rPr>
    </w:lvl>
  </w:abstractNum>
  <w:abstractNum w:abstractNumId="9" w15:restartNumberingAfterBreak="0">
    <w:nsid w:val="14245B31"/>
    <w:multiLevelType w:val="hybridMultilevel"/>
    <w:tmpl w:val="79ECF1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161D9"/>
    <w:multiLevelType w:val="hybridMultilevel"/>
    <w:tmpl w:val="E984F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1C6B1D"/>
    <w:multiLevelType w:val="singleLevel"/>
    <w:tmpl w:val="F2043E88"/>
    <w:lvl w:ilvl="0">
      <w:start w:val="1"/>
      <w:numFmt w:val="lowerLetter"/>
      <w:lvlText w:val="%1)"/>
      <w:lvlJc w:val="left"/>
      <w:pPr>
        <w:tabs>
          <w:tab w:val="num" w:pos="720"/>
        </w:tabs>
        <w:ind w:left="720" w:hanging="360"/>
      </w:pPr>
      <w:rPr>
        <w:rFonts w:hint="default"/>
      </w:rPr>
    </w:lvl>
  </w:abstractNum>
  <w:abstractNum w:abstractNumId="12" w15:restartNumberingAfterBreak="0">
    <w:nsid w:val="191A2EB7"/>
    <w:multiLevelType w:val="hybridMultilevel"/>
    <w:tmpl w:val="AB881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FF51C6"/>
    <w:multiLevelType w:val="hybridMultilevel"/>
    <w:tmpl w:val="CF0C93CC"/>
    <w:lvl w:ilvl="0" w:tplc="04090017">
      <w:start w:val="1"/>
      <w:numFmt w:val="lowerLetter"/>
      <w:lvlText w:val="%1)"/>
      <w:lvlJc w:val="left"/>
      <w:pPr>
        <w:ind w:left="1080" w:hanging="360"/>
      </w:pPr>
      <w:rPr>
        <w:rFonts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587C9D"/>
    <w:multiLevelType w:val="singleLevel"/>
    <w:tmpl w:val="5294649E"/>
    <w:lvl w:ilvl="0">
      <w:start w:val="1"/>
      <w:numFmt w:val="lowerLetter"/>
      <w:lvlText w:val="%1)"/>
      <w:lvlJc w:val="left"/>
      <w:pPr>
        <w:tabs>
          <w:tab w:val="num" w:pos="810"/>
        </w:tabs>
        <w:ind w:left="810" w:hanging="360"/>
      </w:pPr>
      <w:rPr>
        <w:rFonts w:hint="default"/>
        <w:u w:val="none"/>
      </w:rPr>
    </w:lvl>
  </w:abstractNum>
  <w:abstractNum w:abstractNumId="15" w15:restartNumberingAfterBreak="0">
    <w:nsid w:val="20D6697D"/>
    <w:multiLevelType w:val="hybridMultilevel"/>
    <w:tmpl w:val="4B9C0E7E"/>
    <w:lvl w:ilvl="0" w:tplc="77545250">
      <w:start w:val="1"/>
      <w:numFmt w:val="decimal"/>
      <w:lvlText w:val="%1."/>
      <w:lvlJc w:val="left"/>
      <w:pPr>
        <w:ind w:left="720" w:hanging="360"/>
      </w:pPr>
      <w:rPr>
        <w:rFonts w:asciiTheme="majorHAnsi" w:hAnsiTheme="majorHAnsi"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0B04E8"/>
    <w:multiLevelType w:val="hybridMultilevel"/>
    <w:tmpl w:val="5F907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2C01A4"/>
    <w:multiLevelType w:val="singleLevel"/>
    <w:tmpl w:val="5294649E"/>
    <w:lvl w:ilvl="0">
      <w:start w:val="1"/>
      <w:numFmt w:val="lowerLetter"/>
      <w:lvlText w:val="%1)"/>
      <w:lvlJc w:val="left"/>
      <w:pPr>
        <w:tabs>
          <w:tab w:val="num" w:pos="810"/>
        </w:tabs>
        <w:ind w:left="810" w:hanging="360"/>
      </w:pPr>
      <w:rPr>
        <w:rFonts w:hint="default"/>
        <w:u w:val="none"/>
      </w:rPr>
    </w:lvl>
  </w:abstractNum>
  <w:abstractNum w:abstractNumId="18" w15:restartNumberingAfterBreak="0">
    <w:nsid w:val="251B3308"/>
    <w:multiLevelType w:val="hybridMultilevel"/>
    <w:tmpl w:val="1E889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044951"/>
    <w:multiLevelType w:val="hybridMultilevel"/>
    <w:tmpl w:val="19EA9312"/>
    <w:lvl w:ilvl="0" w:tplc="04090017">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DAE3ADB"/>
    <w:multiLevelType w:val="hybridMultilevel"/>
    <w:tmpl w:val="4B9C0E7E"/>
    <w:lvl w:ilvl="0" w:tplc="77545250">
      <w:start w:val="1"/>
      <w:numFmt w:val="decimal"/>
      <w:lvlText w:val="%1."/>
      <w:lvlJc w:val="left"/>
      <w:pPr>
        <w:ind w:left="720" w:hanging="360"/>
      </w:pPr>
      <w:rPr>
        <w:rFonts w:asciiTheme="majorHAnsi" w:hAnsiTheme="majorHAnsi"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1673B8"/>
    <w:multiLevelType w:val="hybridMultilevel"/>
    <w:tmpl w:val="42BED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B42DF"/>
    <w:multiLevelType w:val="hybridMultilevel"/>
    <w:tmpl w:val="5ED485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6675BD4"/>
    <w:multiLevelType w:val="hybridMultilevel"/>
    <w:tmpl w:val="BF604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2E1726"/>
    <w:multiLevelType w:val="singleLevel"/>
    <w:tmpl w:val="8D3495CE"/>
    <w:lvl w:ilvl="0">
      <w:start w:val="3"/>
      <w:numFmt w:val="lowerLetter"/>
      <w:lvlText w:val="%1)"/>
      <w:lvlJc w:val="left"/>
      <w:pPr>
        <w:tabs>
          <w:tab w:val="num" w:pos="720"/>
        </w:tabs>
        <w:ind w:left="720" w:hanging="360"/>
      </w:pPr>
      <w:rPr>
        <w:rFonts w:hint="default"/>
      </w:rPr>
    </w:lvl>
  </w:abstractNum>
  <w:abstractNum w:abstractNumId="25" w15:restartNumberingAfterBreak="0">
    <w:nsid w:val="3B1C6F51"/>
    <w:multiLevelType w:val="hybridMultilevel"/>
    <w:tmpl w:val="A78049FE"/>
    <w:lvl w:ilvl="0" w:tplc="917007DC">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785856"/>
    <w:multiLevelType w:val="hybridMultilevel"/>
    <w:tmpl w:val="5C5CB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DA19F0"/>
    <w:multiLevelType w:val="hybridMultilevel"/>
    <w:tmpl w:val="D4BE06FC"/>
    <w:lvl w:ilvl="0" w:tplc="DF00A97E">
      <w:start w:val="1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46114D3E"/>
    <w:multiLevelType w:val="hybridMultilevel"/>
    <w:tmpl w:val="8CA0823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79A2AEB"/>
    <w:multiLevelType w:val="hybridMultilevel"/>
    <w:tmpl w:val="72CEE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61369B"/>
    <w:multiLevelType w:val="hybridMultilevel"/>
    <w:tmpl w:val="101AF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573817"/>
    <w:multiLevelType w:val="hybridMultilevel"/>
    <w:tmpl w:val="B54E15CC"/>
    <w:lvl w:ilvl="0" w:tplc="AEDE07E6">
      <w:start w:val="1"/>
      <w:numFmt w:val="decimal"/>
      <w:lvlText w:val="%1."/>
      <w:lvlJc w:val="left"/>
      <w:pPr>
        <w:ind w:left="786" w:hanging="360"/>
      </w:pPr>
      <w:rPr>
        <w:rFonts w:asciiTheme="minorHAnsi" w:eastAsia="Times New Roman" w:hAnsiTheme="minorHAnsi" w:cstheme="minorHAnsi"/>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51600895"/>
    <w:multiLevelType w:val="hybridMultilevel"/>
    <w:tmpl w:val="BF92D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26942"/>
    <w:multiLevelType w:val="hybridMultilevel"/>
    <w:tmpl w:val="0DF23D3E"/>
    <w:lvl w:ilvl="0" w:tplc="E26256A2">
      <w:start w:val="1"/>
      <w:numFmt w:val="lowerLetter"/>
      <w:lvlText w:val="%1)"/>
      <w:lvlJc w:val="left"/>
      <w:pPr>
        <w:ind w:left="1080" w:hanging="360"/>
      </w:pPr>
      <w:rPr>
        <w:rFonts w:asciiTheme="minorHAnsi" w:hAnsiTheme="minorHAnsi" w:cstheme="minorHAns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92702D5"/>
    <w:multiLevelType w:val="hybridMultilevel"/>
    <w:tmpl w:val="8CA0823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C7714BF"/>
    <w:multiLevelType w:val="hybridMultilevel"/>
    <w:tmpl w:val="43382C5E"/>
    <w:lvl w:ilvl="0" w:tplc="04090017">
      <w:start w:val="1"/>
      <w:numFmt w:val="lowerLetter"/>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1D32AA8"/>
    <w:multiLevelType w:val="hybridMultilevel"/>
    <w:tmpl w:val="1E889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4D0013"/>
    <w:multiLevelType w:val="hybridMultilevel"/>
    <w:tmpl w:val="D96E00B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8B5A9D"/>
    <w:multiLevelType w:val="hybridMultilevel"/>
    <w:tmpl w:val="4B9C0E7E"/>
    <w:lvl w:ilvl="0" w:tplc="77545250">
      <w:start w:val="1"/>
      <w:numFmt w:val="decimal"/>
      <w:lvlText w:val="%1."/>
      <w:lvlJc w:val="left"/>
      <w:pPr>
        <w:ind w:left="720" w:hanging="360"/>
      </w:pPr>
      <w:rPr>
        <w:rFonts w:asciiTheme="majorHAnsi" w:hAnsiTheme="majorHAnsi"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89672A"/>
    <w:multiLevelType w:val="hybridMultilevel"/>
    <w:tmpl w:val="184EAB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C165E"/>
    <w:multiLevelType w:val="hybridMultilevel"/>
    <w:tmpl w:val="8D4C217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F342B9"/>
    <w:multiLevelType w:val="hybridMultilevel"/>
    <w:tmpl w:val="EE2EDE02"/>
    <w:lvl w:ilvl="0" w:tplc="917007DC">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EB690C"/>
    <w:multiLevelType w:val="hybridMultilevel"/>
    <w:tmpl w:val="3BC684EE"/>
    <w:lvl w:ilvl="0" w:tplc="EA406174">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C668BE"/>
    <w:multiLevelType w:val="hybridMultilevel"/>
    <w:tmpl w:val="4B9C0E7E"/>
    <w:lvl w:ilvl="0" w:tplc="77545250">
      <w:start w:val="1"/>
      <w:numFmt w:val="decimal"/>
      <w:lvlText w:val="%1."/>
      <w:lvlJc w:val="left"/>
      <w:pPr>
        <w:ind w:left="720" w:hanging="360"/>
      </w:pPr>
      <w:rPr>
        <w:rFonts w:asciiTheme="majorHAnsi" w:hAnsiTheme="majorHAnsi"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FE65F3"/>
    <w:multiLevelType w:val="hybridMultilevel"/>
    <w:tmpl w:val="A25AE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0772DC"/>
    <w:multiLevelType w:val="hybridMultilevel"/>
    <w:tmpl w:val="546C1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C598C"/>
    <w:multiLevelType w:val="hybridMultilevel"/>
    <w:tmpl w:val="AB881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82A65"/>
    <w:multiLevelType w:val="hybridMultilevel"/>
    <w:tmpl w:val="D8E2DC1E"/>
    <w:lvl w:ilvl="0" w:tplc="EEAA753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D562AE"/>
    <w:multiLevelType w:val="hybridMultilevel"/>
    <w:tmpl w:val="8C68FEAA"/>
    <w:lvl w:ilvl="0" w:tplc="591AC10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760338">
    <w:abstractNumId w:val="36"/>
  </w:num>
  <w:num w:numId="2" w16cid:durableId="327444197">
    <w:abstractNumId w:val="18"/>
  </w:num>
  <w:num w:numId="3" w16cid:durableId="1952008383">
    <w:abstractNumId w:val="30"/>
  </w:num>
  <w:num w:numId="4" w16cid:durableId="489322861">
    <w:abstractNumId w:val="34"/>
  </w:num>
  <w:num w:numId="5" w16cid:durableId="1465781372">
    <w:abstractNumId w:val="28"/>
  </w:num>
  <w:num w:numId="6" w16cid:durableId="7950916">
    <w:abstractNumId w:val="17"/>
  </w:num>
  <w:num w:numId="7" w16cid:durableId="650061135">
    <w:abstractNumId w:val="20"/>
  </w:num>
  <w:num w:numId="8" w16cid:durableId="1331833250">
    <w:abstractNumId w:val="43"/>
  </w:num>
  <w:num w:numId="9" w16cid:durableId="1365330197">
    <w:abstractNumId w:val="15"/>
  </w:num>
  <w:num w:numId="10" w16cid:durableId="447243306">
    <w:abstractNumId w:val="5"/>
  </w:num>
  <w:num w:numId="11" w16cid:durableId="1244215400">
    <w:abstractNumId w:val="46"/>
  </w:num>
  <w:num w:numId="12" w16cid:durableId="1342124723">
    <w:abstractNumId w:val="38"/>
  </w:num>
  <w:num w:numId="13" w16cid:durableId="1750152830">
    <w:abstractNumId w:val="12"/>
  </w:num>
  <w:num w:numId="14" w16cid:durableId="1856577573">
    <w:abstractNumId w:val="0"/>
  </w:num>
  <w:num w:numId="15" w16cid:durableId="2107768901">
    <w:abstractNumId w:val="24"/>
    <w:lvlOverride w:ilvl="0">
      <w:startOverride w:val="1"/>
    </w:lvlOverride>
  </w:num>
  <w:num w:numId="16" w16cid:durableId="927037975">
    <w:abstractNumId w:val="11"/>
  </w:num>
  <w:num w:numId="17" w16cid:durableId="1613053360">
    <w:abstractNumId w:val="14"/>
  </w:num>
  <w:num w:numId="18" w16cid:durableId="1686513261">
    <w:abstractNumId w:val="44"/>
  </w:num>
  <w:num w:numId="19" w16cid:durableId="1262031082">
    <w:abstractNumId w:val="1"/>
  </w:num>
  <w:num w:numId="20" w16cid:durableId="1394430978">
    <w:abstractNumId w:val="24"/>
  </w:num>
  <w:num w:numId="21" w16cid:durableId="1066801921">
    <w:abstractNumId w:val="31"/>
  </w:num>
  <w:num w:numId="22" w16cid:durableId="405613833">
    <w:abstractNumId w:val="27"/>
  </w:num>
  <w:num w:numId="23" w16cid:durableId="1202788174">
    <w:abstractNumId w:val="32"/>
  </w:num>
  <w:num w:numId="24" w16cid:durableId="362949442">
    <w:abstractNumId w:val="45"/>
  </w:num>
  <w:num w:numId="25" w16cid:durableId="341399580">
    <w:abstractNumId w:val="21"/>
  </w:num>
  <w:num w:numId="26" w16cid:durableId="2030375753">
    <w:abstractNumId w:val="39"/>
  </w:num>
  <w:num w:numId="27" w16cid:durableId="494300346">
    <w:abstractNumId w:val="9"/>
  </w:num>
  <w:num w:numId="28" w16cid:durableId="1931430679">
    <w:abstractNumId w:val="8"/>
  </w:num>
  <w:num w:numId="29" w16cid:durableId="74281709">
    <w:abstractNumId w:val="48"/>
  </w:num>
  <w:num w:numId="30" w16cid:durableId="1939749117">
    <w:abstractNumId w:val="16"/>
  </w:num>
  <w:num w:numId="31" w16cid:durableId="508184361">
    <w:abstractNumId w:val="33"/>
  </w:num>
  <w:num w:numId="32" w16cid:durableId="526874024">
    <w:abstractNumId w:val="3"/>
  </w:num>
  <w:num w:numId="33" w16cid:durableId="1872257368">
    <w:abstractNumId w:val="40"/>
  </w:num>
  <w:num w:numId="34" w16cid:durableId="1847866934">
    <w:abstractNumId w:val="29"/>
  </w:num>
  <w:num w:numId="35" w16cid:durableId="1389037634">
    <w:abstractNumId w:val="2"/>
  </w:num>
  <w:num w:numId="36" w16cid:durableId="739986947">
    <w:abstractNumId w:val="23"/>
  </w:num>
  <w:num w:numId="37" w16cid:durableId="865750316">
    <w:abstractNumId w:val="47"/>
  </w:num>
  <w:num w:numId="38" w16cid:durableId="472716999">
    <w:abstractNumId w:val="7"/>
  </w:num>
  <w:num w:numId="39" w16cid:durableId="611131984">
    <w:abstractNumId w:val="13"/>
  </w:num>
  <w:num w:numId="40" w16cid:durableId="904528109">
    <w:abstractNumId w:val="19"/>
  </w:num>
  <w:num w:numId="41" w16cid:durableId="1417363579">
    <w:abstractNumId w:val="35"/>
  </w:num>
  <w:num w:numId="42" w16cid:durableId="1151749560">
    <w:abstractNumId w:val="4"/>
  </w:num>
  <w:num w:numId="43" w16cid:durableId="768159258">
    <w:abstractNumId w:val="22"/>
  </w:num>
  <w:num w:numId="44" w16cid:durableId="1616785150">
    <w:abstractNumId w:val="41"/>
  </w:num>
  <w:num w:numId="45" w16cid:durableId="536429210">
    <w:abstractNumId w:val="10"/>
  </w:num>
  <w:num w:numId="46" w16cid:durableId="2087996442">
    <w:abstractNumId w:val="25"/>
  </w:num>
  <w:num w:numId="47" w16cid:durableId="1380126438">
    <w:abstractNumId w:val="6"/>
  </w:num>
  <w:num w:numId="48" w16cid:durableId="1798915487">
    <w:abstractNumId w:val="26"/>
  </w:num>
  <w:num w:numId="49" w16cid:durableId="269095462">
    <w:abstractNumId w:val="37"/>
  </w:num>
  <w:num w:numId="50" w16cid:durableId="82589908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57"/>
    <w:rsid w:val="00010AB3"/>
    <w:rsid w:val="000475B5"/>
    <w:rsid w:val="000807DC"/>
    <w:rsid w:val="00097948"/>
    <w:rsid w:val="000D6711"/>
    <w:rsid w:val="0010642C"/>
    <w:rsid w:val="001409C8"/>
    <w:rsid w:val="0017213E"/>
    <w:rsid w:val="001E305B"/>
    <w:rsid w:val="001E6C3E"/>
    <w:rsid w:val="00212A95"/>
    <w:rsid w:val="00212BDD"/>
    <w:rsid w:val="00276822"/>
    <w:rsid w:val="002A7CAC"/>
    <w:rsid w:val="002B763C"/>
    <w:rsid w:val="002D15B4"/>
    <w:rsid w:val="00306EFF"/>
    <w:rsid w:val="00334B35"/>
    <w:rsid w:val="0036005B"/>
    <w:rsid w:val="00382DB9"/>
    <w:rsid w:val="0040270A"/>
    <w:rsid w:val="00481A2B"/>
    <w:rsid w:val="004B5549"/>
    <w:rsid w:val="004C3847"/>
    <w:rsid w:val="00522420"/>
    <w:rsid w:val="00567457"/>
    <w:rsid w:val="00594557"/>
    <w:rsid w:val="005A0895"/>
    <w:rsid w:val="005B0FE4"/>
    <w:rsid w:val="005F2D17"/>
    <w:rsid w:val="0060289F"/>
    <w:rsid w:val="00615FE1"/>
    <w:rsid w:val="00651216"/>
    <w:rsid w:val="00661FA0"/>
    <w:rsid w:val="0069050D"/>
    <w:rsid w:val="006D6316"/>
    <w:rsid w:val="006F109E"/>
    <w:rsid w:val="00716CB2"/>
    <w:rsid w:val="00736CE5"/>
    <w:rsid w:val="00744A52"/>
    <w:rsid w:val="007961A5"/>
    <w:rsid w:val="007C1979"/>
    <w:rsid w:val="007E1C7F"/>
    <w:rsid w:val="008909CF"/>
    <w:rsid w:val="008B611E"/>
    <w:rsid w:val="008D553B"/>
    <w:rsid w:val="008E2724"/>
    <w:rsid w:val="008E6559"/>
    <w:rsid w:val="00902F1D"/>
    <w:rsid w:val="00911754"/>
    <w:rsid w:val="009202C6"/>
    <w:rsid w:val="00941281"/>
    <w:rsid w:val="009622B5"/>
    <w:rsid w:val="009810BD"/>
    <w:rsid w:val="009C71D7"/>
    <w:rsid w:val="009E7CEA"/>
    <w:rsid w:val="00A026D3"/>
    <w:rsid w:val="00A7668C"/>
    <w:rsid w:val="00A83B94"/>
    <w:rsid w:val="00A900F5"/>
    <w:rsid w:val="00A93D91"/>
    <w:rsid w:val="00AA03B5"/>
    <w:rsid w:val="00AA7FE6"/>
    <w:rsid w:val="00AB3A1E"/>
    <w:rsid w:val="00B32921"/>
    <w:rsid w:val="00B33F68"/>
    <w:rsid w:val="00B5751A"/>
    <w:rsid w:val="00BE0746"/>
    <w:rsid w:val="00BE0F10"/>
    <w:rsid w:val="00C20410"/>
    <w:rsid w:val="00C43978"/>
    <w:rsid w:val="00C57B37"/>
    <w:rsid w:val="00C85902"/>
    <w:rsid w:val="00C966D1"/>
    <w:rsid w:val="00CA3637"/>
    <w:rsid w:val="00CF79B6"/>
    <w:rsid w:val="00D0662A"/>
    <w:rsid w:val="00D13A1F"/>
    <w:rsid w:val="00D470A7"/>
    <w:rsid w:val="00D70237"/>
    <w:rsid w:val="00D9748F"/>
    <w:rsid w:val="00DA467E"/>
    <w:rsid w:val="00DE6D25"/>
    <w:rsid w:val="00E16AAB"/>
    <w:rsid w:val="00E17A86"/>
    <w:rsid w:val="00E26E9E"/>
    <w:rsid w:val="00E27239"/>
    <w:rsid w:val="00E45844"/>
    <w:rsid w:val="00E65894"/>
    <w:rsid w:val="00E73753"/>
    <w:rsid w:val="00E93C37"/>
    <w:rsid w:val="00ED433E"/>
    <w:rsid w:val="00ED70FF"/>
    <w:rsid w:val="00F16B54"/>
    <w:rsid w:val="00F45FF5"/>
    <w:rsid w:val="00F609E5"/>
    <w:rsid w:val="00F654AA"/>
    <w:rsid w:val="00F715D3"/>
    <w:rsid w:val="00FB53BC"/>
    <w:rsid w:val="00FF0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E341D"/>
  <w15:docId w15:val="{985CA2F9-58E7-4FAF-B684-F4FF0D61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BDD"/>
  </w:style>
  <w:style w:type="paragraph" w:styleId="Heading3">
    <w:name w:val="heading 3"/>
    <w:basedOn w:val="Normal"/>
    <w:next w:val="Normal"/>
    <w:link w:val="Heading3Char"/>
    <w:uiPriority w:val="9"/>
    <w:unhideWhenUsed/>
    <w:qFormat/>
    <w:rsid w:val="006F109E"/>
    <w:pPr>
      <w:keepNext/>
      <w:keepLines/>
      <w:spacing w:before="200" w:after="0"/>
      <w:outlineLvl w:val="2"/>
    </w:pPr>
    <w:rPr>
      <w:rFonts w:asciiTheme="majorHAnsi" w:eastAsiaTheme="majorEastAsia" w:hAnsiTheme="majorHAnsi" w:cstheme="majorBidi"/>
      <w:b/>
      <w:bCs/>
      <w:color w:val="4F81BD" w:themeColor="accent1"/>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B37"/>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6F109E"/>
    <w:rPr>
      <w:rFonts w:asciiTheme="majorHAnsi" w:eastAsiaTheme="majorEastAsia" w:hAnsiTheme="majorHAnsi" w:cstheme="majorBidi"/>
      <w:b/>
      <w:bCs/>
      <w:color w:val="4F81BD" w:themeColor="accent1"/>
      <w:lang w:val="en-US" w:bidi="en-US"/>
    </w:rPr>
  </w:style>
  <w:style w:type="character" w:styleId="CommentReference">
    <w:name w:val="annotation reference"/>
    <w:basedOn w:val="DefaultParagraphFont"/>
    <w:uiPriority w:val="99"/>
    <w:semiHidden/>
    <w:unhideWhenUsed/>
    <w:rsid w:val="008909CF"/>
    <w:rPr>
      <w:sz w:val="16"/>
      <w:szCs w:val="16"/>
    </w:rPr>
  </w:style>
  <w:style w:type="paragraph" w:styleId="CommentText">
    <w:name w:val="annotation text"/>
    <w:basedOn w:val="Normal"/>
    <w:link w:val="CommentTextChar"/>
    <w:uiPriority w:val="99"/>
    <w:semiHidden/>
    <w:unhideWhenUsed/>
    <w:rsid w:val="008909CF"/>
    <w:pPr>
      <w:spacing w:line="240" w:lineRule="auto"/>
    </w:pPr>
    <w:rPr>
      <w:sz w:val="20"/>
      <w:szCs w:val="20"/>
    </w:rPr>
  </w:style>
  <w:style w:type="character" w:customStyle="1" w:styleId="CommentTextChar">
    <w:name w:val="Comment Text Char"/>
    <w:basedOn w:val="DefaultParagraphFont"/>
    <w:link w:val="CommentText"/>
    <w:uiPriority w:val="99"/>
    <w:semiHidden/>
    <w:rsid w:val="008909CF"/>
    <w:rPr>
      <w:sz w:val="20"/>
      <w:szCs w:val="20"/>
    </w:rPr>
  </w:style>
  <w:style w:type="paragraph" w:styleId="CommentSubject">
    <w:name w:val="annotation subject"/>
    <w:basedOn w:val="CommentText"/>
    <w:next w:val="CommentText"/>
    <w:link w:val="CommentSubjectChar"/>
    <w:uiPriority w:val="99"/>
    <w:semiHidden/>
    <w:unhideWhenUsed/>
    <w:rsid w:val="008909CF"/>
    <w:rPr>
      <w:b/>
      <w:bCs/>
    </w:rPr>
  </w:style>
  <w:style w:type="character" w:customStyle="1" w:styleId="CommentSubjectChar">
    <w:name w:val="Comment Subject Char"/>
    <w:basedOn w:val="CommentTextChar"/>
    <w:link w:val="CommentSubject"/>
    <w:uiPriority w:val="99"/>
    <w:semiHidden/>
    <w:rsid w:val="008909CF"/>
    <w:rPr>
      <w:b/>
      <w:bCs/>
      <w:sz w:val="20"/>
      <w:szCs w:val="20"/>
    </w:rPr>
  </w:style>
  <w:style w:type="paragraph" w:styleId="BalloonText">
    <w:name w:val="Balloon Text"/>
    <w:basedOn w:val="Normal"/>
    <w:link w:val="BalloonTextChar"/>
    <w:uiPriority w:val="99"/>
    <w:semiHidden/>
    <w:unhideWhenUsed/>
    <w:rsid w:val="00890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9CF"/>
    <w:rPr>
      <w:rFonts w:ascii="Tahoma" w:hAnsi="Tahoma" w:cs="Tahoma"/>
      <w:sz w:val="16"/>
      <w:szCs w:val="16"/>
    </w:rPr>
  </w:style>
  <w:style w:type="paragraph" w:styleId="Header">
    <w:name w:val="header"/>
    <w:basedOn w:val="Normal"/>
    <w:link w:val="HeaderChar"/>
    <w:uiPriority w:val="99"/>
    <w:unhideWhenUsed/>
    <w:rsid w:val="007C1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979"/>
  </w:style>
  <w:style w:type="paragraph" w:styleId="Footer">
    <w:name w:val="footer"/>
    <w:basedOn w:val="Normal"/>
    <w:link w:val="FooterChar"/>
    <w:uiPriority w:val="99"/>
    <w:unhideWhenUsed/>
    <w:rsid w:val="007C1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979"/>
  </w:style>
  <w:style w:type="paragraph" w:styleId="BodyText">
    <w:name w:val="Body Text"/>
    <w:basedOn w:val="Normal"/>
    <w:link w:val="BodyTextChar"/>
    <w:rsid w:val="00212BDD"/>
    <w:pPr>
      <w:tabs>
        <w:tab w:val="left" w:pos="3600"/>
        <w:tab w:val="right" w:pos="9356"/>
      </w:tabs>
      <w:spacing w:after="0" w:line="240" w:lineRule="auto"/>
    </w:pPr>
    <w:rPr>
      <w:rFonts w:ascii="Stone Sans ITC TT" w:eastAsia="Times New Roman" w:hAnsi="Stone Sans ITC TT" w:cs="Times New Roman"/>
      <w:sz w:val="24"/>
      <w:szCs w:val="20"/>
    </w:rPr>
  </w:style>
  <w:style w:type="character" w:customStyle="1" w:styleId="BodyTextChar">
    <w:name w:val="Body Text Char"/>
    <w:basedOn w:val="DefaultParagraphFont"/>
    <w:link w:val="BodyText"/>
    <w:rsid w:val="00212BDD"/>
    <w:rPr>
      <w:rFonts w:ascii="Stone Sans ITC TT" w:eastAsia="Times New Roman" w:hAnsi="Stone Sans ITC TT" w:cs="Times New Roman"/>
      <w:sz w:val="24"/>
      <w:szCs w:val="20"/>
    </w:rPr>
  </w:style>
  <w:style w:type="character" w:styleId="Hyperlink">
    <w:name w:val="Hyperlink"/>
    <w:rsid w:val="00911754"/>
    <w:rPr>
      <w:color w:val="0000FF"/>
      <w:u w:val="single"/>
    </w:rPr>
  </w:style>
  <w:style w:type="character" w:customStyle="1" w:styleId="hps">
    <w:name w:val="hps"/>
    <w:basedOn w:val="DefaultParagraphFont"/>
    <w:rsid w:val="00911754"/>
  </w:style>
  <w:style w:type="character" w:customStyle="1" w:styleId="shorttext">
    <w:name w:val="short_text"/>
    <w:basedOn w:val="DefaultParagraphFont"/>
    <w:rsid w:val="00911754"/>
  </w:style>
  <w:style w:type="paragraph" w:styleId="NormalWeb">
    <w:name w:val="Normal (Web)"/>
    <w:basedOn w:val="Normal"/>
    <w:rsid w:val="0091175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qFormat/>
    <w:rsid w:val="00911754"/>
    <w:rPr>
      <w:b/>
      <w:bCs/>
    </w:rPr>
  </w:style>
  <w:style w:type="character" w:styleId="UnresolvedMention">
    <w:name w:val="Unresolved Mention"/>
    <w:basedOn w:val="DefaultParagraphFont"/>
    <w:uiPriority w:val="99"/>
    <w:semiHidden/>
    <w:unhideWhenUsed/>
    <w:rsid w:val="001E6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4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azines.ulbsibiu.ro/studiasecuritatis/peer-review/" TargetMode="External"/><Relationship Id="rId3" Type="http://schemas.openxmlformats.org/officeDocument/2006/relationships/settings" Target="settings.xml"/><Relationship Id="rId7" Type="http://schemas.openxmlformats.org/officeDocument/2006/relationships/hyperlink" Target="https://magazines.ulbsibiu.ro/studiasecuritatis/recommend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Suzanne</dc:creator>
  <cp:lastModifiedBy>MUNTEANU NICOLETA-ANNEMARIE</cp:lastModifiedBy>
  <cp:revision>26</cp:revision>
  <dcterms:created xsi:type="dcterms:W3CDTF">2025-02-17T09:29:00Z</dcterms:created>
  <dcterms:modified xsi:type="dcterms:W3CDTF">2025-09-23T07:46:00Z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1c070e-054b-4d1c-ba4c-fc70b099192e_Enabled">
    <vt:lpwstr>True</vt:lpwstr>
  </property>
  <property fmtid="{D5CDD505-2E9C-101B-9397-08002B2CF9AE}" pid="3" name="MSIP_Label_181c070e-054b-4d1c-ba4c-fc70b099192e_SiteId">
    <vt:lpwstr>2567d566-604c-408a-8a60-55d0dc9d9d6b</vt:lpwstr>
  </property>
  <property fmtid="{D5CDD505-2E9C-101B-9397-08002B2CF9AE}" pid="4" name="MSIP_Label_181c070e-054b-4d1c-ba4c-fc70b099192e_Owner">
    <vt:lpwstr>Robert.Sorsby@informa.com</vt:lpwstr>
  </property>
  <property fmtid="{D5CDD505-2E9C-101B-9397-08002B2CF9AE}" pid="5" name="MSIP_Label_181c070e-054b-4d1c-ba4c-fc70b099192e_SetDate">
    <vt:lpwstr>2020-03-04T09:55:19.9831810Z</vt:lpwstr>
  </property>
  <property fmtid="{D5CDD505-2E9C-101B-9397-08002B2CF9AE}" pid="6" name="MSIP_Label_181c070e-054b-4d1c-ba4c-fc70b099192e_Name">
    <vt:lpwstr>General</vt:lpwstr>
  </property>
  <property fmtid="{D5CDD505-2E9C-101B-9397-08002B2CF9AE}" pid="7" name="MSIP_Label_181c070e-054b-4d1c-ba4c-fc70b099192e_Application">
    <vt:lpwstr>Microsoft Azure Information Protection</vt:lpwstr>
  </property>
  <property fmtid="{D5CDD505-2E9C-101B-9397-08002B2CF9AE}" pid="8" name="MSIP_Label_181c070e-054b-4d1c-ba4c-fc70b099192e_ActionId">
    <vt:lpwstr>15ca7de7-a0bb-41cd-930f-f0be2ebe4a25</vt:lpwstr>
  </property>
  <property fmtid="{D5CDD505-2E9C-101B-9397-08002B2CF9AE}" pid="9" name="MSIP_Label_181c070e-054b-4d1c-ba4c-fc70b099192e_Extended_MSFT_Method">
    <vt:lpwstr>Automatic</vt:lpwstr>
  </property>
  <property fmtid="{D5CDD505-2E9C-101B-9397-08002B2CF9AE}" pid="10" name="MSIP_Label_2bbab825-a111-45e4-86a1-18cee0005896_Enabled">
    <vt:lpwstr>True</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Owner">
    <vt:lpwstr>Robert.Sorsby@informa.com</vt:lpwstr>
  </property>
  <property fmtid="{D5CDD505-2E9C-101B-9397-08002B2CF9AE}" pid="13" name="MSIP_Label_2bbab825-a111-45e4-86a1-18cee0005896_SetDate">
    <vt:lpwstr>2020-03-04T09:55:19.9841806Z</vt:lpwstr>
  </property>
  <property fmtid="{D5CDD505-2E9C-101B-9397-08002B2CF9AE}" pid="14" name="MSIP_Label_2bbab825-a111-45e4-86a1-18cee0005896_Name">
    <vt:lpwstr>Un-restricted</vt:lpwstr>
  </property>
  <property fmtid="{D5CDD505-2E9C-101B-9397-08002B2CF9AE}" pid="15" name="MSIP_Label_2bbab825-a111-45e4-86a1-18cee0005896_Application">
    <vt:lpwstr>Microsoft Azure Information Protection</vt:lpwstr>
  </property>
  <property fmtid="{D5CDD505-2E9C-101B-9397-08002B2CF9AE}" pid="16" name="MSIP_Label_2bbab825-a111-45e4-86a1-18cee0005896_ActionId">
    <vt:lpwstr>15ca7de7-a0bb-41cd-930f-f0be2ebe4a25</vt:lpwstr>
  </property>
  <property fmtid="{D5CDD505-2E9C-101B-9397-08002B2CF9AE}" pid="17" name="MSIP_Label_2bbab825-a111-45e4-86a1-18cee0005896_Parent">
    <vt:lpwstr>181c070e-054b-4d1c-ba4c-fc70b099192e</vt:lpwstr>
  </property>
  <property fmtid="{D5CDD505-2E9C-101B-9397-08002B2CF9AE}" pid="18" name="MSIP_Label_2bbab825-a111-45e4-86a1-18cee0005896_Extended_MSFT_Method">
    <vt:lpwstr>Automatic</vt:lpwstr>
  </property>
  <property fmtid="{D5CDD505-2E9C-101B-9397-08002B2CF9AE}" pid="19" name="Sensitivity">
    <vt:lpwstr>General Un-restricted</vt:lpwstr>
  </property>
</Properties>
</file>